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EC" w:rsidRPr="00A818EC" w:rsidRDefault="00066014" w:rsidP="00A818EC">
      <w:pPr>
        <w:ind w:firstLine="567"/>
        <w:jc w:val="center"/>
        <w:rPr>
          <w:sz w:val="26"/>
          <w:szCs w:val="26"/>
        </w:rPr>
      </w:pPr>
      <w:r w:rsidRPr="00066014">
        <w:rPr>
          <w:sz w:val="26"/>
          <w:szCs w:val="26"/>
        </w:rPr>
        <w:t xml:space="preserve">Левченко О.С., учитель-логопед МБДОУ ДС № 40«Золотая рыбка» </w:t>
      </w:r>
      <w:bookmarkStart w:id="0" w:name="_GoBack"/>
      <w:bookmarkEnd w:id="0"/>
      <w:r w:rsidR="00A818EC" w:rsidRPr="00A818EC">
        <w:rPr>
          <w:sz w:val="26"/>
          <w:szCs w:val="26"/>
        </w:rPr>
        <w:t>Консультация для родителей</w:t>
      </w:r>
    </w:p>
    <w:p w:rsidR="00A818EC" w:rsidRPr="00A818EC" w:rsidRDefault="00A818EC" w:rsidP="00A818EC">
      <w:pPr>
        <w:jc w:val="center"/>
        <w:rPr>
          <w:sz w:val="26"/>
          <w:szCs w:val="26"/>
        </w:rPr>
      </w:pPr>
      <w:r w:rsidRPr="00A818EC">
        <w:rPr>
          <w:sz w:val="26"/>
          <w:szCs w:val="26"/>
        </w:rPr>
        <w:t xml:space="preserve">«Использование игр для формирования фонематического восприятия» </w:t>
      </w:r>
    </w:p>
    <w:p w:rsidR="00A818EC" w:rsidRPr="00A818EC" w:rsidRDefault="00A818EC" w:rsidP="00A818EC">
      <w:pPr>
        <w:pStyle w:val="1"/>
        <w:ind w:left="0" w:right="0"/>
        <w:rPr>
          <w:b/>
          <w:bCs/>
          <w:sz w:val="26"/>
          <w:szCs w:val="26"/>
        </w:rPr>
      </w:pPr>
    </w:p>
    <w:p w:rsidR="00A818EC" w:rsidRPr="00A818EC" w:rsidRDefault="00A818EC" w:rsidP="00066014">
      <w:pPr>
        <w:pStyle w:val="1"/>
        <w:ind w:left="0" w:right="0"/>
        <w:jc w:val="both"/>
        <w:rPr>
          <w:sz w:val="26"/>
          <w:szCs w:val="26"/>
        </w:rPr>
      </w:pPr>
      <w:r w:rsidRPr="00A818EC">
        <w:rPr>
          <w:sz w:val="26"/>
          <w:szCs w:val="26"/>
        </w:rPr>
        <w:t xml:space="preserve">       Фонематическое восприятие — фундамент, на котором строится полноценное обучение чтению и письму.</w:t>
      </w:r>
    </w:p>
    <w:p w:rsidR="00A818EC" w:rsidRPr="00A818EC" w:rsidRDefault="00A818EC" w:rsidP="00066014">
      <w:pPr>
        <w:pStyle w:val="1"/>
        <w:ind w:left="0" w:right="0"/>
        <w:jc w:val="both"/>
        <w:rPr>
          <w:sz w:val="26"/>
          <w:szCs w:val="26"/>
        </w:rPr>
      </w:pPr>
      <w:r w:rsidRPr="00A818EC">
        <w:rPr>
          <w:sz w:val="26"/>
          <w:szCs w:val="26"/>
        </w:rPr>
        <w:t xml:space="preserve">      Необходимо помнить, что  фонематическое восприятие может быть сформировано ребенком только тогда, когда усвоено им на пике высокого эмоционального напряжения - активности. Для создания активности необходимо использовать следующие игры:</w:t>
      </w:r>
    </w:p>
    <w:p w:rsidR="00A818EC" w:rsidRPr="00A818EC" w:rsidRDefault="00A818EC" w:rsidP="00066014">
      <w:pPr>
        <w:keepNext/>
        <w:autoSpaceDE w:val="0"/>
        <w:ind w:firstLine="709"/>
        <w:jc w:val="both"/>
        <w:rPr>
          <w:rFonts w:eastAsia="Times New Roman CYR"/>
          <w:b/>
          <w:bCs/>
          <w:sz w:val="26"/>
          <w:szCs w:val="26"/>
        </w:rPr>
      </w:pPr>
      <w:r w:rsidRPr="00A818EC">
        <w:rPr>
          <w:rFonts w:eastAsia="Times New Roman CYR"/>
          <w:b/>
          <w:bCs/>
          <w:sz w:val="26"/>
          <w:szCs w:val="26"/>
        </w:rPr>
        <w:t>Игра: “Что такое звук, слово, предложение?”</w:t>
      </w:r>
    </w:p>
    <w:p w:rsidR="00A818EC" w:rsidRPr="00A818EC" w:rsidRDefault="00A818EC" w:rsidP="00066014">
      <w:pPr>
        <w:autoSpaceDE w:val="0"/>
        <w:ind w:firstLine="709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b/>
          <w:bCs/>
          <w:sz w:val="26"/>
          <w:szCs w:val="26"/>
        </w:rPr>
        <w:t>Цель:</w:t>
      </w:r>
      <w:r w:rsidRPr="00A818EC">
        <w:rPr>
          <w:rFonts w:eastAsia="Times New Roman CYR"/>
          <w:sz w:val="26"/>
          <w:szCs w:val="26"/>
        </w:rPr>
        <w:t xml:space="preserve"> уточнить представления детей о звуковой и смысловой стороне слова.</w:t>
      </w:r>
    </w:p>
    <w:p w:rsidR="00A818EC" w:rsidRPr="00A818EC" w:rsidRDefault="00A818EC" w:rsidP="00066014">
      <w:pPr>
        <w:autoSpaceDE w:val="0"/>
        <w:ind w:firstLine="709"/>
        <w:jc w:val="both"/>
        <w:rPr>
          <w:rFonts w:eastAsia="Times New Roman CYR"/>
          <w:b/>
          <w:bCs/>
          <w:sz w:val="26"/>
          <w:szCs w:val="26"/>
        </w:rPr>
      </w:pPr>
      <w:r w:rsidRPr="00A818EC">
        <w:rPr>
          <w:rFonts w:eastAsia="Times New Roman CYR"/>
          <w:b/>
          <w:bCs/>
          <w:sz w:val="26"/>
          <w:szCs w:val="26"/>
        </w:rPr>
        <w:t>Ход игры:</w:t>
      </w:r>
    </w:p>
    <w:p w:rsidR="00A818EC" w:rsidRPr="00A818EC" w:rsidRDefault="00A818EC" w:rsidP="00066014">
      <w:pPr>
        <w:autoSpaceDE w:val="0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 xml:space="preserve">   Взрослый спрашивает: “Какие звуки ты знаешь? (Гласные — согласные, твердые — мягкие, звонкие — глухие.) Как называется часть слова? (Слог.) Что обозначает слово... стол? (Предмет мебели.)”.</w:t>
      </w:r>
    </w:p>
    <w:p w:rsidR="00A818EC" w:rsidRPr="00A818EC" w:rsidRDefault="00A818EC" w:rsidP="00066014">
      <w:pPr>
        <w:tabs>
          <w:tab w:val="left" w:pos="765"/>
        </w:tabs>
        <w:autoSpaceDE w:val="0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 xml:space="preserve">     -Все, что нас окружает, имеет свое название и что-то обозначает. Поэтому мы и говорим: “Что значит (или обозначает) слово?” Слово звучит и называет все предметы вокруг, имена, животных, растения. </w:t>
      </w:r>
    </w:p>
    <w:p w:rsidR="00A818EC" w:rsidRPr="00A818EC" w:rsidRDefault="00A818EC" w:rsidP="00066014">
      <w:pPr>
        <w:autoSpaceDE w:val="0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 xml:space="preserve">    -Что такое имя? Как мы различаем друг друга? По именам. Назови имена своих родителей, родных и близких. У нас в доме есть кошка, собака. Как их зовут? У людей имена, а у животных... (клички).</w:t>
      </w:r>
    </w:p>
    <w:p w:rsidR="00A818EC" w:rsidRPr="00A818EC" w:rsidRDefault="00A818EC" w:rsidP="00066014">
      <w:pPr>
        <w:autoSpaceDE w:val="0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 xml:space="preserve">      -У каждой вещи есть свое имя, название. Давай посмотрим вокруг и скажем: что может двигаться? что может звучать? на чем можно сидеть? спать? ездить?</w:t>
      </w:r>
    </w:p>
    <w:p w:rsidR="00A818EC" w:rsidRPr="00A818EC" w:rsidRDefault="00A818EC" w:rsidP="00066014">
      <w:pPr>
        <w:autoSpaceDE w:val="0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 xml:space="preserve">    -Подумай, почему так называют: “пылесос”, “скакалка”, “самолет”, “самокат”, “мясорубка”? Из этих слов понятно, для чего они нужны.</w:t>
      </w:r>
    </w:p>
    <w:p w:rsidR="00A818EC" w:rsidRPr="00A818EC" w:rsidRDefault="00A818EC" w:rsidP="00066014">
      <w:pPr>
        <w:autoSpaceDE w:val="0"/>
        <w:ind w:firstLine="709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 xml:space="preserve">-У каждой буквы тоже есть свое имя. Какие буквы ты знаешь? Чем буква отличается от звука? (Буква пишется и читается, звук произносится.) Из букв мы складываем слоги и слова. </w:t>
      </w:r>
    </w:p>
    <w:p w:rsidR="00A818EC" w:rsidRPr="00A818EC" w:rsidRDefault="00A818EC" w:rsidP="00066014">
      <w:pPr>
        <w:autoSpaceDE w:val="0"/>
        <w:ind w:firstLine="709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 xml:space="preserve">-Назови, какие имена детей начинаются на гласный звук “а” (Аня, Андрей, Антон, Алеша). А с какого звука начинаются имена Ира, Игорь, Инна? Подбери имена, которые начинаются на твердый согласный (Рома, Наташа, Рая, Стас, Володя), на мягкий согласный (Лиза, Кирилл, Леня, Лена, Митя, Люба). </w:t>
      </w:r>
    </w:p>
    <w:p w:rsidR="00A818EC" w:rsidRPr="00A818EC" w:rsidRDefault="00A818EC" w:rsidP="00066014">
      <w:pPr>
        <w:autoSpaceDE w:val="0"/>
        <w:ind w:firstLine="709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>- Мы будем играть со словами и узнавать, что они обозначают, как звучат, с какого звука начинаются.</w:t>
      </w:r>
    </w:p>
    <w:p w:rsidR="00A818EC" w:rsidRPr="00A818EC" w:rsidRDefault="00A818EC" w:rsidP="00066014">
      <w:pPr>
        <w:keepNext/>
        <w:autoSpaceDE w:val="0"/>
        <w:ind w:firstLine="709"/>
        <w:jc w:val="both"/>
        <w:rPr>
          <w:rFonts w:eastAsia="Times New Roman CYR"/>
          <w:b/>
          <w:bCs/>
          <w:sz w:val="26"/>
          <w:szCs w:val="26"/>
        </w:rPr>
      </w:pPr>
      <w:r w:rsidRPr="00A818EC">
        <w:rPr>
          <w:rFonts w:eastAsia="Times New Roman CYR"/>
          <w:b/>
          <w:bCs/>
          <w:sz w:val="26"/>
          <w:szCs w:val="26"/>
        </w:rPr>
        <w:t>Игра “Найди звук”</w:t>
      </w:r>
    </w:p>
    <w:p w:rsidR="00A818EC" w:rsidRPr="00A818EC" w:rsidRDefault="00A818EC" w:rsidP="00066014">
      <w:pPr>
        <w:autoSpaceDE w:val="0"/>
        <w:ind w:firstLine="709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b/>
          <w:bCs/>
          <w:sz w:val="26"/>
          <w:szCs w:val="26"/>
        </w:rPr>
        <w:t>Цель:</w:t>
      </w:r>
      <w:r w:rsidRPr="00A818EC">
        <w:rPr>
          <w:rFonts w:eastAsia="Times New Roman CYR"/>
          <w:sz w:val="26"/>
          <w:szCs w:val="26"/>
        </w:rPr>
        <w:t xml:space="preserve"> находить слова с одним и двумя слогами. </w:t>
      </w:r>
    </w:p>
    <w:p w:rsidR="00A818EC" w:rsidRPr="00A818EC" w:rsidRDefault="00A818EC" w:rsidP="00066014">
      <w:pPr>
        <w:autoSpaceDE w:val="0"/>
        <w:ind w:firstLine="709"/>
        <w:jc w:val="both"/>
        <w:rPr>
          <w:rFonts w:eastAsia="Times New Roman CYR"/>
          <w:b/>
          <w:bCs/>
          <w:sz w:val="26"/>
          <w:szCs w:val="26"/>
        </w:rPr>
      </w:pPr>
      <w:r w:rsidRPr="00A818EC">
        <w:rPr>
          <w:rFonts w:eastAsia="Times New Roman CYR"/>
          <w:b/>
          <w:bCs/>
          <w:sz w:val="26"/>
          <w:szCs w:val="26"/>
        </w:rPr>
        <w:t>Ход игры:</w:t>
      </w:r>
    </w:p>
    <w:p w:rsidR="00A818EC" w:rsidRPr="00A818EC" w:rsidRDefault="00A818EC" w:rsidP="00066014">
      <w:pPr>
        <w:tabs>
          <w:tab w:val="left" w:pos="765"/>
        </w:tabs>
        <w:autoSpaceDE w:val="0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 xml:space="preserve">      -Найди слова с одним и двумя слогами. Сколько слогов в слове “цыпленок”? (Слово “жук” состоит из одного слога, “шуба”, “шапка”, “жаба”, “забор”, “цапля” — из двух, “цыпленок” — из трех.)</w:t>
      </w:r>
    </w:p>
    <w:p w:rsidR="00A818EC" w:rsidRPr="00A818EC" w:rsidRDefault="00A818EC" w:rsidP="00066014">
      <w:pPr>
        <w:autoSpaceDE w:val="0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 xml:space="preserve">       - Какие слова начинаются с одинакового звука? Назови эти звуки.</w:t>
      </w:r>
    </w:p>
    <w:p w:rsidR="00A818EC" w:rsidRPr="00A818EC" w:rsidRDefault="00A818EC" w:rsidP="00066014">
      <w:pPr>
        <w:autoSpaceDE w:val="0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 xml:space="preserve">      - (Слова “шапка” и “шуба” начинаются со звука “Ш”, слова “жук” и “жаба” — со звука “Ж”, слова “забор”, “замок” — со звука “З”, слова “цыпленок”, “цапля” — со звука “Ц”.)</w:t>
      </w:r>
    </w:p>
    <w:p w:rsidR="00A818EC" w:rsidRPr="00A818EC" w:rsidRDefault="00A818EC" w:rsidP="00066014">
      <w:pPr>
        <w:autoSpaceDE w:val="0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 xml:space="preserve">      - Назови овощи, фрукты и ягоды со звуками “Р” (морковь, виноград, груша, персик, гранат, смородина), “РЬ” (перец, репа, редька, мандарин, черешня, абрикос), “Л” (баклажан, яблоко, кизил), “ЛЬ” (малина, лимон, апельсин, слива).</w:t>
      </w:r>
    </w:p>
    <w:p w:rsidR="00A818EC" w:rsidRPr="00A818EC" w:rsidRDefault="00A818EC" w:rsidP="00066014">
      <w:pPr>
        <w:keepNext/>
        <w:autoSpaceDE w:val="0"/>
        <w:ind w:firstLine="709"/>
        <w:jc w:val="both"/>
        <w:rPr>
          <w:rFonts w:eastAsia="Times New Roman CYR"/>
          <w:b/>
          <w:bCs/>
          <w:sz w:val="26"/>
          <w:szCs w:val="26"/>
        </w:rPr>
      </w:pPr>
      <w:r w:rsidRPr="00A818EC">
        <w:rPr>
          <w:rFonts w:eastAsia="Times New Roman CYR"/>
          <w:b/>
          <w:bCs/>
          <w:sz w:val="26"/>
          <w:szCs w:val="26"/>
        </w:rPr>
        <w:lastRenderedPageBreak/>
        <w:t>Игра “Картина — корзина”</w:t>
      </w:r>
    </w:p>
    <w:p w:rsidR="00A818EC" w:rsidRPr="00A818EC" w:rsidRDefault="00A818EC" w:rsidP="00066014">
      <w:pPr>
        <w:autoSpaceDE w:val="0"/>
        <w:ind w:firstLine="709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b/>
          <w:bCs/>
          <w:sz w:val="26"/>
          <w:szCs w:val="26"/>
        </w:rPr>
        <w:t>Цель:</w:t>
      </w:r>
      <w:r w:rsidRPr="00A818EC">
        <w:rPr>
          <w:rFonts w:eastAsia="Times New Roman CYR"/>
          <w:sz w:val="26"/>
          <w:szCs w:val="26"/>
        </w:rPr>
        <w:t xml:space="preserve"> находить слова с тремя слогами, подбирать слова, сходные по звучанию.</w:t>
      </w:r>
    </w:p>
    <w:p w:rsidR="00A818EC" w:rsidRPr="00A818EC" w:rsidRDefault="00A818EC" w:rsidP="00066014">
      <w:pPr>
        <w:autoSpaceDE w:val="0"/>
        <w:ind w:firstLine="709"/>
        <w:jc w:val="both"/>
        <w:rPr>
          <w:rFonts w:eastAsia="Times New Roman CYR"/>
          <w:b/>
          <w:bCs/>
          <w:sz w:val="26"/>
          <w:szCs w:val="26"/>
        </w:rPr>
      </w:pPr>
      <w:r w:rsidRPr="00A818EC">
        <w:rPr>
          <w:rFonts w:eastAsia="Times New Roman CYR"/>
          <w:b/>
          <w:bCs/>
          <w:sz w:val="26"/>
          <w:szCs w:val="26"/>
        </w:rPr>
        <w:t>Ход игры:</w:t>
      </w:r>
    </w:p>
    <w:p w:rsidR="00A818EC" w:rsidRPr="00A818EC" w:rsidRDefault="00A818EC" w:rsidP="00066014">
      <w:pPr>
        <w:autoSpaceDE w:val="0"/>
        <w:ind w:firstLine="709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>Вместе с ребенком взрослый рассматривает рисунок, на котором изображены: картина, ракета, лягушка.</w:t>
      </w:r>
    </w:p>
    <w:p w:rsidR="00A818EC" w:rsidRPr="00A818EC" w:rsidRDefault="00A818EC" w:rsidP="00066014">
      <w:pPr>
        <w:tabs>
          <w:tab w:val="left" w:pos="765"/>
        </w:tabs>
        <w:autoSpaceDE w:val="0"/>
        <w:ind w:firstLine="709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>-Сколько слогов в словах “картина”, “лягушка”, “ракета”? (Три.)</w:t>
      </w:r>
    </w:p>
    <w:p w:rsidR="00A818EC" w:rsidRPr="00A818EC" w:rsidRDefault="00A818EC" w:rsidP="00066014">
      <w:pPr>
        <w:autoSpaceDE w:val="0"/>
        <w:ind w:firstLine="709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>-Подбери слова, сходные по звучанию с этими словами: “картина” (корзина, машина), “лягушка” (подушка, кадушка), “ракета” (конфета, котлета), “вертолет” (самолет), “береза” (мимоза).</w:t>
      </w:r>
    </w:p>
    <w:p w:rsidR="00A818EC" w:rsidRPr="00A818EC" w:rsidRDefault="00A818EC" w:rsidP="00066014">
      <w:pPr>
        <w:autoSpaceDE w:val="0"/>
        <w:ind w:firstLine="709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 xml:space="preserve"> -Что делает лягушка (прыгает, плавает), ракета (летит, мчится), картина (висит)?</w:t>
      </w:r>
    </w:p>
    <w:p w:rsidR="00A818EC" w:rsidRPr="00A818EC" w:rsidRDefault="00A818EC" w:rsidP="00066014">
      <w:pPr>
        <w:autoSpaceDE w:val="0"/>
        <w:ind w:firstLine="709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>-Ребенок произносит все слова и говорит, что у каждого из этих слов по три слога.</w:t>
      </w:r>
    </w:p>
    <w:p w:rsidR="00A818EC" w:rsidRPr="00A818EC" w:rsidRDefault="00A818EC" w:rsidP="00066014">
      <w:pPr>
        <w:keepNext/>
        <w:autoSpaceDE w:val="0"/>
        <w:ind w:firstLine="709"/>
        <w:jc w:val="both"/>
        <w:rPr>
          <w:rFonts w:eastAsia="Times New Roman CYR"/>
          <w:b/>
          <w:bCs/>
          <w:sz w:val="26"/>
          <w:szCs w:val="26"/>
        </w:rPr>
      </w:pPr>
      <w:r w:rsidRPr="00A818EC">
        <w:rPr>
          <w:rFonts w:eastAsia="Times New Roman CYR"/>
          <w:b/>
          <w:bCs/>
          <w:sz w:val="26"/>
          <w:szCs w:val="26"/>
        </w:rPr>
        <w:t xml:space="preserve">Игра “Едем, летим, плывем” </w:t>
      </w:r>
    </w:p>
    <w:p w:rsidR="00A818EC" w:rsidRPr="00A818EC" w:rsidRDefault="00A818EC" w:rsidP="00066014">
      <w:pPr>
        <w:autoSpaceDE w:val="0"/>
        <w:ind w:firstLine="709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b/>
          <w:bCs/>
          <w:sz w:val="26"/>
          <w:szCs w:val="26"/>
        </w:rPr>
        <w:t>Цель:</w:t>
      </w:r>
      <w:r w:rsidRPr="00A818EC">
        <w:rPr>
          <w:rFonts w:eastAsia="Times New Roman CYR"/>
          <w:sz w:val="26"/>
          <w:szCs w:val="26"/>
        </w:rPr>
        <w:t xml:space="preserve"> учить детей находить заданный звук в начале, середине и конце слова.</w:t>
      </w:r>
    </w:p>
    <w:p w:rsidR="00A818EC" w:rsidRPr="00A818EC" w:rsidRDefault="00A818EC" w:rsidP="00066014">
      <w:pPr>
        <w:autoSpaceDE w:val="0"/>
        <w:ind w:firstLine="709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b/>
          <w:bCs/>
          <w:sz w:val="26"/>
          <w:szCs w:val="26"/>
        </w:rPr>
        <w:t>Ход игры</w:t>
      </w:r>
      <w:r w:rsidRPr="00A818EC">
        <w:rPr>
          <w:rFonts w:eastAsia="Times New Roman CYR"/>
          <w:sz w:val="26"/>
          <w:szCs w:val="26"/>
        </w:rPr>
        <w:t>:</w:t>
      </w:r>
    </w:p>
    <w:p w:rsidR="00A818EC" w:rsidRPr="00A818EC" w:rsidRDefault="00A818EC" w:rsidP="00066014">
      <w:pPr>
        <w:autoSpaceDE w:val="0"/>
        <w:ind w:firstLine="709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 xml:space="preserve">На рисунке шесть картинок, изображающих транспорт: вертолет, самолет, автобус, троллейбус, теплоход, </w:t>
      </w:r>
      <w:proofErr w:type="gramStart"/>
      <w:r w:rsidRPr="00A818EC">
        <w:rPr>
          <w:rFonts w:eastAsia="Times New Roman CYR"/>
          <w:sz w:val="26"/>
          <w:szCs w:val="26"/>
        </w:rPr>
        <w:t>трамвай .</w:t>
      </w:r>
      <w:proofErr w:type="gramEnd"/>
    </w:p>
    <w:p w:rsidR="00A818EC" w:rsidRPr="00A818EC" w:rsidRDefault="00A818EC" w:rsidP="00066014">
      <w:pPr>
        <w:tabs>
          <w:tab w:val="left" w:pos="765"/>
        </w:tabs>
        <w:autoSpaceDE w:val="0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 xml:space="preserve">      - Назови все </w:t>
      </w:r>
      <w:proofErr w:type="gramStart"/>
      <w:r w:rsidRPr="00A818EC">
        <w:rPr>
          <w:rFonts w:eastAsia="Times New Roman CYR"/>
          <w:sz w:val="26"/>
          <w:szCs w:val="26"/>
        </w:rPr>
        <w:t>предметы</w:t>
      </w:r>
      <w:proofErr w:type="gramEnd"/>
      <w:r w:rsidRPr="00A818EC">
        <w:rPr>
          <w:rFonts w:eastAsia="Times New Roman CYR"/>
          <w:sz w:val="26"/>
          <w:szCs w:val="26"/>
        </w:rPr>
        <w:t xml:space="preserve"> одним словом. (Транспорт.)</w:t>
      </w:r>
    </w:p>
    <w:p w:rsidR="00A818EC" w:rsidRPr="00A818EC" w:rsidRDefault="00A818EC" w:rsidP="00066014">
      <w:pPr>
        <w:autoSpaceDE w:val="0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 xml:space="preserve">   -Скажи, сколько слогов в этих словах? (Во всех словах, кроме слова “трамвай”, по три слога.) Какой звук встречается во всех этих словах (в начале, середине, конце слова)? (Звук “Т” встречается в начале слов “троллейбус”, “теплоход”, “трамвай”, в середине слов “вертолет”, “автобус”, в конце слов “вертолет”, “самолет”.)</w:t>
      </w:r>
    </w:p>
    <w:p w:rsidR="00A818EC" w:rsidRPr="00A818EC" w:rsidRDefault="00A818EC" w:rsidP="00066014">
      <w:pPr>
        <w:autoSpaceDE w:val="0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 xml:space="preserve">  -Составь предложение с любым словом (“Самолет летит быстро”).</w:t>
      </w:r>
      <w:r w:rsidRPr="00A818EC">
        <w:rPr>
          <w:rFonts w:eastAsia="Times New Roman CYR"/>
          <w:sz w:val="26"/>
          <w:szCs w:val="26"/>
        </w:rPr>
        <w:br/>
        <w:t xml:space="preserve">    -Скажи, что летает? (Самолет, вертолет.) Что едет? (Автобус, троллейбус, трамвай.) Что плывет? (Теплоход.)</w:t>
      </w:r>
    </w:p>
    <w:p w:rsidR="00A818EC" w:rsidRPr="00A818EC" w:rsidRDefault="00A818EC" w:rsidP="00066014">
      <w:pPr>
        <w:autoSpaceDE w:val="0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 xml:space="preserve">     -Угадай по первому и последнему звуку, какой вид транспорта я задумала: </w:t>
      </w:r>
    </w:p>
    <w:p w:rsidR="00A818EC" w:rsidRPr="00A818EC" w:rsidRDefault="00A818EC" w:rsidP="00066014">
      <w:pPr>
        <w:autoSpaceDE w:val="0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 xml:space="preserve">Т—С (троллейбус), </w:t>
      </w:r>
      <w:proofErr w:type="gramStart"/>
      <w:r w:rsidRPr="00A818EC">
        <w:rPr>
          <w:rFonts w:eastAsia="Times New Roman CYR"/>
          <w:sz w:val="26"/>
          <w:szCs w:val="26"/>
        </w:rPr>
        <w:t>А</w:t>
      </w:r>
      <w:proofErr w:type="gramEnd"/>
      <w:r w:rsidRPr="00A818EC">
        <w:rPr>
          <w:rFonts w:eastAsia="Times New Roman CYR"/>
          <w:sz w:val="26"/>
          <w:szCs w:val="26"/>
        </w:rPr>
        <w:t>—С (автобус), С—Т (самолет), В—Т (вертолет), М—О (метро), Т—И (такси).</w:t>
      </w:r>
    </w:p>
    <w:p w:rsidR="00A818EC" w:rsidRPr="00A818EC" w:rsidRDefault="00A818EC" w:rsidP="00066014">
      <w:pPr>
        <w:autoSpaceDE w:val="0"/>
        <w:ind w:firstLine="709"/>
        <w:jc w:val="both"/>
        <w:rPr>
          <w:rFonts w:eastAsia="Times New Roman CYR"/>
          <w:sz w:val="26"/>
          <w:szCs w:val="26"/>
        </w:rPr>
      </w:pPr>
      <w:r w:rsidRPr="00A818EC">
        <w:rPr>
          <w:rFonts w:eastAsia="Times New Roman CYR"/>
          <w:sz w:val="26"/>
          <w:szCs w:val="26"/>
        </w:rPr>
        <w:t>Старшие дошкольники учатся подбирать не только слова, сходные по звучанию, но и целые фразы, ритмически и интонационно продолжающие заданное предложение: “Зайчик-зайчик, где гулял?” (На полянке танцевал.) “Где ты, белочка, скакала?” (Я орешки собирала.) “Эй, зверята, где вы были?” (Мы грибы ежам носили.) Они приучаются изменять громкость голоса, темп речи, в зависимости от условий общения, от содержания высказывания. Детям предлагают произнести скороговорки или двустишия, придуманные ими самими, не только четко и внятно, но и с различной степенью громкости (шепотом, вполголоса, громко) и скорости (медленно, умеренно, быстро). Эти задания могут выполняться параллельно и варьироваться (например, произнести фразу громко и медленно, шепотом и быстро). Специальные задания побуждают детей пользоваться вопросительной, восклицательной и повествовательной интонацией, а это умение необходимо им при построении связного высказывания.</w:t>
      </w:r>
    </w:p>
    <w:p w:rsidR="00A818EC" w:rsidRPr="00A818EC" w:rsidRDefault="00A818EC" w:rsidP="00066014">
      <w:pPr>
        <w:autoSpaceDE w:val="0"/>
        <w:jc w:val="both"/>
        <w:rPr>
          <w:rFonts w:eastAsia="Times New Roman CYR"/>
          <w:sz w:val="26"/>
          <w:szCs w:val="26"/>
        </w:rPr>
      </w:pPr>
    </w:p>
    <w:p w:rsidR="00A818EC" w:rsidRPr="00A818EC" w:rsidRDefault="00A818EC" w:rsidP="00066014">
      <w:pPr>
        <w:ind w:firstLine="567"/>
        <w:jc w:val="both"/>
        <w:rPr>
          <w:sz w:val="26"/>
          <w:szCs w:val="26"/>
        </w:rPr>
      </w:pPr>
      <w:r w:rsidRPr="00A818EC">
        <w:rPr>
          <w:sz w:val="26"/>
          <w:szCs w:val="26"/>
        </w:rPr>
        <w:t>Библиографический список.</w:t>
      </w:r>
    </w:p>
    <w:p w:rsidR="00A818EC" w:rsidRPr="00A818EC" w:rsidRDefault="00A818EC" w:rsidP="00066014">
      <w:pPr>
        <w:ind w:firstLine="567"/>
        <w:jc w:val="both"/>
        <w:rPr>
          <w:sz w:val="26"/>
          <w:szCs w:val="26"/>
        </w:rPr>
      </w:pPr>
      <w:r w:rsidRPr="00A818EC">
        <w:rPr>
          <w:sz w:val="26"/>
          <w:szCs w:val="26"/>
        </w:rPr>
        <w:t>1.</w:t>
      </w:r>
      <w:r w:rsidRPr="00A818EC">
        <w:rPr>
          <w:color w:val="15181A"/>
          <w:spacing w:val="-4"/>
          <w:sz w:val="26"/>
          <w:szCs w:val="26"/>
          <w:shd w:val="clear" w:color="auto" w:fill="FFFFFF"/>
        </w:rPr>
        <w:t xml:space="preserve"> Дурова Н.В. Развитие фонетико-фонематического слуха у детей 3–7 лет: Игры и упражнения.  / Н.В. Дурова</w:t>
      </w:r>
      <w:r w:rsidRPr="00A818EC">
        <w:rPr>
          <w:sz w:val="26"/>
          <w:szCs w:val="26"/>
        </w:rPr>
        <w:t xml:space="preserve">. – Москва: </w:t>
      </w:r>
      <w:r w:rsidRPr="00A818EC">
        <w:rPr>
          <w:color w:val="15181A"/>
          <w:spacing w:val="-4"/>
          <w:sz w:val="26"/>
          <w:szCs w:val="26"/>
          <w:shd w:val="clear" w:color="auto" w:fill="FFFFFF"/>
        </w:rPr>
        <w:t xml:space="preserve">Школьная книга, </w:t>
      </w:r>
      <w:r w:rsidRPr="00A818EC">
        <w:rPr>
          <w:rFonts w:eastAsia="Calibri"/>
          <w:sz w:val="26"/>
          <w:szCs w:val="26"/>
        </w:rPr>
        <w:t xml:space="preserve"> </w:t>
      </w:r>
      <w:r w:rsidRPr="00A818EC">
        <w:rPr>
          <w:sz w:val="26"/>
          <w:szCs w:val="26"/>
        </w:rPr>
        <w:t xml:space="preserve">2021. – </w:t>
      </w:r>
      <w:r w:rsidRPr="00A818EC">
        <w:rPr>
          <w:rFonts w:eastAsia="Calibri"/>
          <w:sz w:val="26"/>
          <w:szCs w:val="26"/>
        </w:rPr>
        <w:t>72 с.</w:t>
      </w:r>
    </w:p>
    <w:p w:rsidR="00A818EC" w:rsidRPr="00A818EC" w:rsidRDefault="00A818EC" w:rsidP="00066014">
      <w:pPr>
        <w:ind w:firstLine="567"/>
        <w:jc w:val="both"/>
        <w:rPr>
          <w:sz w:val="26"/>
          <w:szCs w:val="26"/>
        </w:rPr>
      </w:pPr>
      <w:r w:rsidRPr="00A818EC">
        <w:rPr>
          <w:sz w:val="26"/>
          <w:szCs w:val="26"/>
        </w:rPr>
        <w:lastRenderedPageBreak/>
        <w:t xml:space="preserve">2. </w:t>
      </w:r>
      <w:proofErr w:type="spellStart"/>
      <w:r w:rsidRPr="00A818EC">
        <w:rPr>
          <w:sz w:val="26"/>
          <w:szCs w:val="26"/>
        </w:rPr>
        <w:t>Праведникова</w:t>
      </w:r>
      <w:proofErr w:type="spellEnd"/>
      <w:r w:rsidRPr="00A818EC">
        <w:rPr>
          <w:sz w:val="26"/>
          <w:szCs w:val="26"/>
        </w:rPr>
        <w:t xml:space="preserve"> И.И., </w:t>
      </w:r>
      <w:hyperlink r:id="rId4" w:history="1">
        <w:proofErr w:type="spellStart"/>
        <w:r w:rsidRPr="00A818EC">
          <w:rPr>
            <w:rStyle w:val="a3"/>
            <w:color w:val="auto"/>
            <w:sz w:val="26"/>
            <w:szCs w:val="26"/>
          </w:rPr>
          <w:t>Беловолова</w:t>
        </w:r>
        <w:proofErr w:type="spellEnd"/>
        <w:r w:rsidRPr="00A818EC">
          <w:rPr>
            <w:rStyle w:val="a3"/>
            <w:color w:val="auto"/>
            <w:sz w:val="26"/>
            <w:szCs w:val="26"/>
          </w:rPr>
          <w:t xml:space="preserve"> Э.К.</w:t>
        </w:r>
      </w:hyperlink>
      <w:r w:rsidRPr="00A818EC">
        <w:rPr>
          <w:sz w:val="26"/>
          <w:szCs w:val="26"/>
        </w:rPr>
        <w:t xml:space="preserve"> Развитие фонематического слуха и слухового восприятия. </w:t>
      </w:r>
      <w:proofErr w:type="spellStart"/>
      <w:r w:rsidRPr="00A818EC">
        <w:rPr>
          <w:sz w:val="26"/>
          <w:szCs w:val="26"/>
        </w:rPr>
        <w:t>Нейрологопедический</w:t>
      </w:r>
      <w:proofErr w:type="spellEnd"/>
      <w:r w:rsidRPr="00A818EC">
        <w:rPr>
          <w:sz w:val="26"/>
          <w:szCs w:val="26"/>
        </w:rPr>
        <w:t xml:space="preserve"> тренажер. / И.И. </w:t>
      </w:r>
      <w:proofErr w:type="spellStart"/>
      <w:r w:rsidRPr="00A818EC">
        <w:rPr>
          <w:sz w:val="26"/>
          <w:szCs w:val="26"/>
        </w:rPr>
        <w:t>Праведникова</w:t>
      </w:r>
      <w:proofErr w:type="spellEnd"/>
      <w:r w:rsidRPr="00A818EC">
        <w:rPr>
          <w:sz w:val="26"/>
          <w:szCs w:val="26"/>
        </w:rPr>
        <w:t xml:space="preserve"> Э.К. </w:t>
      </w:r>
      <w:proofErr w:type="spellStart"/>
      <w:r w:rsidRPr="00A818EC">
        <w:rPr>
          <w:sz w:val="26"/>
          <w:szCs w:val="26"/>
        </w:rPr>
        <w:t>Беловолова</w:t>
      </w:r>
      <w:proofErr w:type="spellEnd"/>
      <w:r w:rsidRPr="00A818EC">
        <w:rPr>
          <w:sz w:val="26"/>
          <w:szCs w:val="26"/>
        </w:rPr>
        <w:t>. – Москва: Феникс, 2020. – 98 с.</w:t>
      </w:r>
    </w:p>
    <w:p w:rsidR="00A818EC" w:rsidRPr="00A818EC" w:rsidRDefault="00A818EC" w:rsidP="00066014">
      <w:pPr>
        <w:jc w:val="both"/>
        <w:rPr>
          <w:b/>
          <w:sz w:val="26"/>
          <w:szCs w:val="26"/>
        </w:rPr>
      </w:pPr>
      <w:r w:rsidRPr="00A818EC">
        <w:rPr>
          <w:sz w:val="26"/>
          <w:szCs w:val="26"/>
        </w:rPr>
        <w:t xml:space="preserve"> </w:t>
      </w:r>
      <w:r w:rsidRPr="00A818EC">
        <w:rPr>
          <w:sz w:val="26"/>
          <w:szCs w:val="26"/>
        </w:rPr>
        <w:tab/>
        <w:t>3.</w:t>
      </w:r>
      <w:r w:rsidRPr="00A818EC">
        <w:rPr>
          <w:color w:val="15181A"/>
          <w:spacing w:val="-4"/>
          <w:sz w:val="26"/>
          <w:szCs w:val="26"/>
          <w:shd w:val="clear" w:color="auto" w:fill="FFFFFF"/>
        </w:rPr>
        <w:t xml:space="preserve">  Ткаченко Т.А. развитие фонематического слуха у дошкольников. / Т.А. Ткаченко. Ростов-на-Дону: Феникс, 2004. – 54 с.</w:t>
      </w:r>
    </w:p>
    <w:p w:rsidR="00651F48" w:rsidRPr="00A818EC" w:rsidRDefault="00651F48" w:rsidP="00066014">
      <w:pPr>
        <w:jc w:val="both"/>
        <w:rPr>
          <w:sz w:val="26"/>
          <w:szCs w:val="26"/>
        </w:rPr>
      </w:pPr>
    </w:p>
    <w:sectPr w:rsidR="00651F48" w:rsidRPr="00A8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85"/>
    <w:rsid w:val="00066014"/>
    <w:rsid w:val="00102185"/>
    <w:rsid w:val="00651F48"/>
    <w:rsid w:val="00A8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CBCA1-A199-4CBE-956D-9787174C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8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818EC"/>
    <w:rPr>
      <w:color w:val="0000FF"/>
      <w:u w:val="single"/>
    </w:rPr>
  </w:style>
  <w:style w:type="paragraph" w:customStyle="1" w:styleId="1">
    <w:name w:val="Цитата1"/>
    <w:basedOn w:val="a"/>
    <w:rsid w:val="00A818EC"/>
    <w:pPr>
      <w:ind w:left="7740" w:right="224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zon.ru/person/belovolova-elina-kazbekovna-787822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Ольга Вешневицкая</cp:lastModifiedBy>
  <cp:revision>4</cp:revision>
  <dcterms:created xsi:type="dcterms:W3CDTF">2025-01-29T14:50:00Z</dcterms:created>
  <dcterms:modified xsi:type="dcterms:W3CDTF">2025-01-31T20:13:00Z</dcterms:modified>
</cp:coreProperties>
</file>