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FC" w:rsidRDefault="00337772" w:rsidP="00337772">
      <w:pPr>
        <w:spacing w:line="276" w:lineRule="auto"/>
        <w:jc w:val="center"/>
        <w:rPr>
          <w:sz w:val="26"/>
          <w:szCs w:val="26"/>
        </w:rPr>
      </w:pPr>
      <w:bookmarkStart w:id="0" w:name="_GoBack"/>
      <w:r w:rsidRPr="00337772">
        <w:rPr>
          <w:sz w:val="26"/>
          <w:szCs w:val="26"/>
        </w:rPr>
        <w:t>Мартынова Ю.А. учитель-логоп</w:t>
      </w:r>
      <w:r>
        <w:rPr>
          <w:sz w:val="26"/>
          <w:szCs w:val="26"/>
        </w:rPr>
        <w:t xml:space="preserve">ед МБДОУ ДС №40 "Золотая рыбка", </w:t>
      </w:r>
      <w:r w:rsidR="00074AFC">
        <w:rPr>
          <w:sz w:val="26"/>
          <w:szCs w:val="26"/>
        </w:rPr>
        <w:t>Кон</w:t>
      </w:r>
      <w:r>
        <w:rPr>
          <w:sz w:val="26"/>
          <w:szCs w:val="26"/>
        </w:rPr>
        <w:t xml:space="preserve">сультация для родителей </w:t>
      </w:r>
      <w:r w:rsidR="00074AFC">
        <w:rPr>
          <w:sz w:val="26"/>
          <w:szCs w:val="26"/>
        </w:rPr>
        <w:t>«</w:t>
      </w:r>
      <w:r w:rsidR="00074AFC">
        <w:rPr>
          <w:color w:val="111111"/>
          <w:sz w:val="26"/>
          <w:szCs w:val="26"/>
          <w:shd w:val="clear" w:color="auto" w:fill="FFFFFF"/>
        </w:rPr>
        <w:t>Этапы работы по коррекции звукопроизношения</w:t>
      </w:r>
      <w:r w:rsidR="00074AFC">
        <w:rPr>
          <w:sz w:val="26"/>
          <w:szCs w:val="26"/>
        </w:rPr>
        <w:t>»</w:t>
      </w:r>
    </w:p>
    <w:bookmarkEnd w:id="0"/>
    <w:p w:rsidR="00337772" w:rsidRDefault="00337772" w:rsidP="00337772">
      <w:pPr>
        <w:spacing w:line="276" w:lineRule="auto"/>
        <w:jc w:val="center"/>
        <w:rPr>
          <w:sz w:val="26"/>
          <w:szCs w:val="26"/>
        </w:rPr>
      </w:pP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Очень часто родителей волнуют вопросы: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Сколько времени займёт работа по коррекции звукопроизношения у ребёнка? 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чего зависит темп и эффективность работы по исправлению звуков?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правильно организовать домашние занятия?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Сроки преодоления недостатков произношения зависят от ряда факторов: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Индивидуальных, возрастных и психологических особенностей ребенка.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детей нередко наблюдается скованность, стеснительность, замкнутость, а иногда и боязнь встреч с незнакомыми сверстниками и взрослыми, поэтому логопеду иногда требуется время, чтобы расположить ребенка к себе и адаптировать к занятиям. Также эффективность коррекционной работы зависит от уровня развития произвольного внимания, восприятия, памяти, мыслительных операций. В случаях аномалий органов, участвующих в артикуляции (язык, нёбо, зубы, челюсть), также требуется время для подготовки артикуляционного аппарата к постановке звуков.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Регулярности посещения занятий ребенком. 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Логопед старается организовать занятия в форме игр, но они все равно несут обучающий характер, то есть на них ребенок получает определенные знания, умения и навыки, которые требуют закрепления и развития на последующих занятиях. Поэтому, если ребенок посещает занятия нерегулярно, зачастую данные знания и навыки теряются или не получают своего развития, и процесс логопедической работы замедляется.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Участия родителей в процессе коррекции. 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у вашего ребенка проблемы с произношением, и он посещает занятия с логопедом, все равно работа даже самого лучшего логопеда не даст хороших результатов, если вы дома не будете регулярно заниматься с ребенком, поскольку коррекция звукопроизношения – это выработка у ребёнка нового условного рефлекса (новой привычки говорить), которая должна подкрепляться положительным эмоциональным настроем, поддержкой ребенка родителями (похвалами, поощрениями) и контролем.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Степени сложности дефекта, то есть в зависимости от речевого диагноза.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Длительность коррекционной работы по исправлению нарушений звукопроизношения, в значительной степени зависит от участия родителей. 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Коррекция нарушений звукопроизношения проводится в несколько этапов.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Прежде, чем приступить к постановке звуков, ведется предварительная работа: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моторики артикуляционного аппарата (укрепление мышц губ, щек, языка);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правильного физиологического и речевого дыхания;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развитие фонематического слуха (умение слышать и различать звуки речи). Задача родителей на данном этапе, регулярно выполнять вместе с ребенком комплекс упражнений по развитию артикуляционного аппарата.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Постановка звука.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Это процесс обучения ребенка правильному произношению определенного звука. Ребенка учат придавать своим артикуляторным органам то положение, которое свойственно нормальной артикуляции звука, что и обеспечит правильность его звучания.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Эта работа проводится учителем–логопедом с помощью специальных приемов. </w:t>
      </w:r>
      <w:r>
        <w:rPr>
          <w:sz w:val="26"/>
          <w:szCs w:val="26"/>
        </w:rPr>
        <w:lastRenderedPageBreak/>
        <w:t xml:space="preserve">Помощь родителей на данном этапе заключается в дальнейшем развитии артикуляционного аппарата и выполнении приемов по вызыванию отсутствующих звуков, которые объясняются учителем-логопедом.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Автоматизация поставленных звуков - один из самых длительных и сложных этапов.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только удается добиться правильного звучания изолированного звука, сразу переходят к следующему этапу коррекции звукопроизношения — к этапу автоматизации, то есть к обучению ребенка правильному произношению звука в связной речи.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сразу после постановки звука ребенок не сможет произносить все слова с новым звуком правильно. Автоматизация звука осуществляется при условии постепенного нарастания сложности речевого материала: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автоматизация звука в слогах; автоматизация в словах;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автоматизация в специально подобранных фразах;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автоматизация в текстах, насыщенных вновь воспитываемым звуком; автоматизация в обычной разговорной речи.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этом этапе помощь родителей ребенку просто неоценима.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Родители вместе с ребенком отрабатывают речевой материал, предложенный учителем-логопедом. Содержание его наполнено именно тем звуком, который в данный момент необходимо автоматизировать. Сначала, поставленный звук необходимо произносить утрировано, т.е., более длительно и четко, по сравнению с другими звуками слова, постепенно переходя к нормальному произнесению.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Этап автоматизации звука можно считать законченным лишь тогда, когда ребенок овладеет навыком правильного произнесения нового звука в обычной разговорной речи.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Этап дифференциации смешиваемых звуков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задача данного этапа заключается в том, чтобы воспитать у ребенка прочный навык уместного употребления в речи вновь воспитанного звука, без смешения его с акустически или </w:t>
      </w:r>
      <w:proofErr w:type="spellStart"/>
      <w:r>
        <w:rPr>
          <w:sz w:val="26"/>
          <w:szCs w:val="26"/>
        </w:rPr>
        <w:t>артикуляторно</w:t>
      </w:r>
      <w:proofErr w:type="spellEnd"/>
      <w:r>
        <w:rPr>
          <w:sz w:val="26"/>
          <w:szCs w:val="26"/>
        </w:rPr>
        <w:t xml:space="preserve"> близкими звуками. Это достигается путем специальных упражнений. </w:t>
      </w:r>
    </w:p>
    <w:p w:rsidR="00074AFC" w:rsidRDefault="00074AFC" w:rsidP="00337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Родители должны постоянно контролировать правильность произношения поставленных звуков, во время выполнения заданий, в свободной речи ребенка (в играх, в диалоге ребенка с окружающими, в свободной деятельности). Делать это надо тактично, в спокойной форме. </w:t>
      </w:r>
    </w:p>
    <w:p w:rsidR="00074AFC" w:rsidRDefault="00074AFC" w:rsidP="00337772">
      <w:pPr>
        <w:ind w:firstLine="709"/>
        <w:jc w:val="both"/>
        <w:rPr>
          <w:rFonts w:eastAsiaTheme="majorEastAsia"/>
          <w:sz w:val="26"/>
          <w:szCs w:val="26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074AFC" w:rsidRDefault="00074AFC" w:rsidP="00074AFC">
      <w:pPr>
        <w:pStyle w:val="a6"/>
        <w:jc w:val="center"/>
        <w:rPr>
          <w:rFonts w:eastAsiaTheme="majorEastAsia"/>
        </w:rPr>
      </w:pPr>
    </w:p>
    <w:p w:rsidR="00B40A7D" w:rsidRDefault="00B40A7D" w:rsidP="00337772">
      <w:pPr>
        <w:pStyle w:val="a3"/>
        <w:spacing w:before="4"/>
        <w:ind w:left="0" w:right="0" w:firstLine="0"/>
        <w:rPr>
          <w:sz w:val="17"/>
        </w:rPr>
      </w:pPr>
    </w:p>
    <w:sectPr w:rsidR="00B40A7D" w:rsidSect="00074AFC">
      <w:footerReference w:type="default" r:id="rId7"/>
      <w:pgSz w:w="11900" w:h="16840"/>
      <w:pgMar w:top="851" w:right="720" w:bottom="1240" w:left="130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98" w:rsidRDefault="00CF1198" w:rsidP="00B40A7D">
      <w:r>
        <w:separator/>
      </w:r>
    </w:p>
  </w:endnote>
  <w:endnote w:type="continuationSeparator" w:id="0">
    <w:p w:rsidR="00CF1198" w:rsidRDefault="00CF1198" w:rsidP="00B4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7D" w:rsidRDefault="00CF1198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3.7pt;margin-top:778.4pt;width:13pt;height:15.3pt;z-index:-251658752;mso-position-horizontal-relative:page;mso-position-vertical-relative:page" filled="f" stroked="f">
          <v:textbox inset="0,0,0,0">
            <w:txbxContent>
              <w:p w:rsidR="00B40A7D" w:rsidRDefault="00B40A7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98" w:rsidRDefault="00CF1198" w:rsidP="00B40A7D">
      <w:r>
        <w:separator/>
      </w:r>
    </w:p>
  </w:footnote>
  <w:footnote w:type="continuationSeparator" w:id="0">
    <w:p w:rsidR="00CF1198" w:rsidRDefault="00CF1198" w:rsidP="00B4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3485"/>
    <w:multiLevelType w:val="hybridMultilevel"/>
    <w:tmpl w:val="04AC7FE4"/>
    <w:lvl w:ilvl="0" w:tplc="ED74422C">
      <w:start w:val="3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541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2318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0CE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4957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04D4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43B2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EF5A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ADA9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32482"/>
    <w:multiLevelType w:val="hybridMultilevel"/>
    <w:tmpl w:val="B1488CE6"/>
    <w:lvl w:ilvl="0" w:tplc="C0B8CF3C">
      <w:start w:val="12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06248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A2950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40A14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2E41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CD9B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C1EF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819D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ECD78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197B68"/>
    <w:multiLevelType w:val="hybridMultilevel"/>
    <w:tmpl w:val="263673DE"/>
    <w:lvl w:ilvl="0" w:tplc="8242B478">
      <w:start w:val="1"/>
      <w:numFmt w:val="decimal"/>
      <w:lvlText w:val="%1."/>
      <w:lvlJc w:val="left"/>
      <w:pPr>
        <w:ind w:left="82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68270C">
      <w:numFmt w:val="bullet"/>
      <w:lvlText w:val="•"/>
      <w:lvlJc w:val="left"/>
      <w:pPr>
        <w:ind w:left="1726" w:hanging="567"/>
      </w:pPr>
      <w:rPr>
        <w:rFonts w:hint="default"/>
        <w:lang w:val="ru-RU" w:eastAsia="en-US" w:bidi="ar-SA"/>
      </w:rPr>
    </w:lvl>
    <w:lvl w:ilvl="2" w:tplc="7D9435A6">
      <w:numFmt w:val="bullet"/>
      <w:lvlText w:val="•"/>
      <w:lvlJc w:val="left"/>
      <w:pPr>
        <w:ind w:left="2632" w:hanging="567"/>
      </w:pPr>
      <w:rPr>
        <w:rFonts w:hint="default"/>
        <w:lang w:val="ru-RU" w:eastAsia="en-US" w:bidi="ar-SA"/>
      </w:rPr>
    </w:lvl>
    <w:lvl w:ilvl="3" w:tplc="8B16762A">
      <w:numFmt w:val="bullet"/>
      <w:lvlText w:val="•"/>
      <w:lvlJc w:val="left"/>
      <w:pPr>
        <w:ind w:left="3538" w:hanging="567"/>
      </w:pPr>
      <w:rPr>
        <w:rFonts w:hint="default"/>
        <w:lang w:val="ru-RU" w:eastAsia="en-US" w:bidi="ar-SA"/>
      </w:rPr>
    </w:lvl>
    <w:lvl w:ilvl="4" w:tplc="9A729358">
      <w:numFmt w:val="bullet"/>
      <w:lvlText w:val="•"/>
      <w:lvlJc w:val="left"/>
      <w:pPr>
        <w:ind w:left="4444" w:hanging="567"/>
      </w:pPr>
      <w:rPr>
        <w:rFonts w:hint="default"/>
        <w:lang w:val="ru-RU" w:eastAsia="en-US" w:bidi="ar-SA"/>
      </w:rPr>
    </w:lvl>
    <w:lvl w:ilvl="5" w:tplc="18364040">
      <w:numFmt w:val="bullet"/>
      <w:lvlText w:val="•"/>
      <w:lvlJc w:val="left"/>
      <w:pPr>
        <w:ind w:left="5350" w:hanging="567"/>
      </w:pPr>
      <w:rPr>
        <w:rFonts w:hint="default"/>
        <w:lang w:val="ru-RU" w:eastAsia="en-US" w:bidi="ar-SA"/>
      </w:rPr>
    </w:lvl>
    <w:lvl w:ilvl="6" w:tplc="2DD00F1A">
      <w:numFmt w:val="bullet"/>
      <w:lvlText w:val="•"/>
      <w:lvlJc w:val="left"/>
      <w:pPr>
        <w:ind w:left="6256" w:hanging="567"/>
      </w:pPr>
      <w:rPr>
        <w:rFonts w:hint="default"/>
        <w:lang w:val="ru-RU" w:eastAsia="en-US" w:bidi="ar-SA"/>
      </w:rPr>
    </w:lvl>
    <w:lvl w:ilvl="7" w:tplc="C4766332">
      <w:numFmt w:val="bullet"/>
      <w:lvlText w:val="•"/>
      <w:lvlJc w:val="left"/>
      <w:pPr>
        <w:ind w:left="7162" w:hanging="567"/>
      </w:pPr>
      <w:rPr>
        <w:rFonts w:hint="default"/>
        <w:lang w:val="ru-RU" w:eastAsia="en-US" w:bidi="ar-SA"/>
      </w:rPr>
    </w:lvl>
    <w:lvl w:ilvl="8" w:tplc="FF9832CA">
      <w:numFmt w:val="bullet"/>
      <w:lvlText w:val="•"/>
      <w:lvlJc w:val="left"/>
      <w:pPr>
        <w:ind w:left="8068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A5377DC"/>
    <w:multiLevelType w:val="hybridMultilevel"/>
    <w:tmpl w:val="ECE472F2"/>
    <w:lvl w:ilvl="0" w:tplc="152A5FA8">
      <w:start w:val="5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65B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63CD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09A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83D4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2CF4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07CA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8FC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67EF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35E21"/>
    <w:multiLevelType w:val="hybridMultilevel"/>
    <w:tmpl w:val="CD92F6C2"/>
    <w:lvl w:ilvl="0" w:tplc="F6B2B2D8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6ACB24">
      <w:numFmt w:val="bullet"/>
      <w:lvlText w:val=""/>
      <w:lvlJc w:val="left"/>
      <w:pPr>
        <w:ind w:left="12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4EFAB8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0150BF6A"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4" w:tplc="BB8EAE40">
      <w:numFmt w:val="bullet"/>
      <w:lvlText w:val="•"/>
      <w:lvlJc w:val="left"/>
      <w:pPr>
        <w:ind w:left="4133" w:hanging="425"/>
      </w:pPr>
      <w:rPr>
        <w:rFonts w:hint="default"/>
        <w:lang w:val="ru-RU" w:eastAsia="en-US" w:bidi="ar-SA"/>
      </w:rPr>
    </w:lvl>
    <w:lvl w:ilvl="5" w:tplc="52D6304E">
      <w:numFmt w:val="bullet"/>
      <w:lvlText w:val="•"/>
      <w:lvlJc w:val="left"/>
      <w:pPr>
        <w:ind w:left="5091" w:hanging="425"/>
      </w:pPr>
      <w:rPr>
        <w:rFonts w:hint="default"/>
        <w:lang w:val="ru-RU" w:eastAsia="en-US" w:bidi="ar-SA"/>
      </w:rPr>
    </w:lvl>
    <w:lvl w:ilvl="6" w:tplc="9B92C818">
      <w:numFmt w:val="bullet"/>
      <w:lvlText w:val="•"/>
      <w:lvlJc w:val="left"/>
      <w:pPr>
        <w:ind w:left="6048" w:hanging="425"/>
      </w:pPr>
      <w:rPr>
        <w:rFonts w:hint="default"/>
        <w:lang w:val="ru-RU" w:eastAsia="en-US" w:bidi="ar-SA"/>
      </w:rPr>
    </w:lvl>
    <w:lvl w:ilvl="7" w:tplc="C96CAB92">
      <w:numFmt w:val="bullet"/>
      <w:lvlText w:val="•"/>
      <w:lvlJc w:val="left"/>
      <w:pPr>
        <w:ind w:left="7006" w:hanging="425"/>
      </w:pPr>
      <w:rPr>
        <w:rFonts w:hint="default"/>
        <w:lang w:val="ru-RU" w:eastAsia="en-US" w:bidi="ar-SA"/>
      </w:rPr>
    </w:lvl>
    <w:lvl w:ilvl="8" w:tplc="7EC60B3A">
      <w:numFmt w:val="bullet"/>
      <w:lvlText w:val="•"/>
      <w:lvlJc w:val="left"/>
      <w:pPr>
        <w:ind w:left="796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76A90D17"/>
    <w:multiLevelType w:val="hybridMultilevel"/>
    <w:tmpl w:val="96501CCA"/>
    <w:lvl w:ilvl="0" w:tplc="C4BE446A">
      <w:start w:val="1"/>
      <w:numFmt w:val="bullet"/>
      <w:lvlText w:val="–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AF9B6">
      <w:start w:val="1"/>
      <w:numFmt w:val="bullet"/>
      <w:lvlText w:val="o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46DD0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05586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EAC86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2A32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2DEAA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212BA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24BF0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0A7D"/>
    <w:rsid w:val="00053B70"/>
    <w:rsid w:val="00074AFC"/>
    <w:rsid w:val="000855B5"/>
    <w:rsid w:val="000C41A1"/>
    <w:rsid w:val="0010525C"/>
    <w:rsid w:val="0021788F"/>
    <w:rsid w:val="0022423A"/>
    <w:rsid w:val="00337772"/>
    <w:rsid w:val="00616FB6"/>
    <w:rsid w:val="00694CB4"/>
    <w:rsid w:val="0075515D"/>
    <w:rsid w:val="00817956"/>
    <w:rsid w:val="008F04BD"/>
    <w:rsid w:val="009A7C90"/>
    <w:rsid w:val="00A91D24"/>
    <w:rsid w:val="00B40A7D"/>
    <w:rsid w:val="00B46A29"/>
    <w:rsid w:val="00B9220C"/>
    <w:rsid w:val="00C522E3"/>
    <w:rsid w:val="00CF1198"/>
    <w:rsid w:val="00DF6196"/>
    <w:rsid w:val="00F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174E99D-6409-45AA-9EEA-6CE893BD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0A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10525C"/>
    <w:pPr>
      <w:keepNext/>
      <w:keepLines/>
      <w:widowControl/>
      <w:autoSpaceDE/>
      <w:autoSpaceDN/>
      <w:spacing w:line="258" w:lineRule="auto"/>
      <w:ind w:left="3885" w:hanging="3736"/>
      <w:outlineLvl w:val="0"/>
    </w:pPr>
    <w:rPr>
      <w:rFonts w:ascii="Times New Roman" w:eastAsia="Times New Roman" w:hAnsi="Times New Roman" w:cs="Times New Roman"/>
      <w:b/>
      <w:i/>
      <w:color w:val="181818"/>
      <w:sz w:val="28"/>
    </w:rPr>
  </w:style>
  <w:style w:type="paragraph" w:styleId="2">
    <w:name w:val="heading 2"/>
    <w:next w:val="a"/>
    <w:link w:val="20"/>
    <w:uiPriority w:val="9"/>
    <w:unhideWhenUsed/>
    <w:qFormat/>
    <w:rsid w:val="0010525C"/>
    <w:pPr>
      <w:keepNext/>
      <w:keepLines/>
      <w:widowControl/>
      <w:autoSpaceDE/>
      <w:autoSpaceDN/>
      <w:spacing w:after="17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1818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0A7D"/>
    <w:pPr>
      <w:ind w:left="118" w:right="120" w:firstLine="85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40A7D"/>
    <w:pPr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40A7D"/>
    <w:pPr>
      <w:spacing w:before="4" w:line="318" w:lineRule="exact"/>
      <w:ind w:left="97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B40A7D"/>
    <w:pPr>
      <w:ind w:left="1251" w:hanging="425"/>
    </w:pPr>
  </w:style>
  <w:style w:type="paragraph" w:customStyle="1" w:styleId="TableParagraph">
    <w:name w:val="Table Paragraph"/>
    <w:basedOn w:val="a"/>
    <w:uiPriority w:val="1"/>
    <w:qFormat/>
    <w:rsid w:val="00B40A7D"/>
  </w:style>
  <w:style w:type="paragraph" w:styleId="a6">
    <w:name w:val="header"/>
    <w:basedOn w:val="a"/>
    <w:link w:val="a7"/>
    <w:uiPriority w:val="99"/>
    <w:unhideWhenUsed/>
    <w:rsid w:val="00DF61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1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551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15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0525C"/>
    <w:rPr>
      <w:rFonts w:ascii="Times New Roman" w:eastAsia="Times New Roman" w:hAnsi="Times New Roman" w:cs="Times New Roman"/>
      <w:b/>
      <w:i/>
      <w:color w:val="181818"/>
      <w:sz w:val="28"/>
    </w:rPr>
  </w:style>
  <w:style w:type="character" w:customStyle="1" w:styleId="20">
    <w:name w:val="Заголовок 2 Знак"/>
    <w:basedOn w:val="a0"/>
    <w:link w:val="2"/>
    <w:uiPriority w:val="9"/>
    <w:rsid w:val="0010525C"/>
    <w:rPr>
      <w:rFonts w:ascii="Times New Roman" w:eastAsia="Times New Roman" w:hAnsi="Times New Roman" w:cs="Times New Roman"/>
      <w:b/>
      <w:color w:val="181818"/>
      <w:sz w:val="24"/>
    </w:rPr>
  </w:style>
  <w:style w:type="character" w:customStyle="1" w:styleId="a4">
    <w:name w:val="Основной текст Знак"/>
    <w:basedOn w:val="a0"/>
    <w:link w:val="a3"/>
    <w:uiPriority w:val="1"/>
    <w:rsid w:val="00074AF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762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&lt;4D6963726F736F667420576F7264202D20C0E2F2EEECE0F2E8E7E0F6E8FF20E7E2F3EAE020E220E4EEECE0F8EDE8F520F3F1EBEEE2E8FFF5&gt;</dc:title>
  <dc:creator>&lt;C5E2E3E5EDE8FF&gt;</dc:creator>
  <cp:lastModifiedBy>Ольга Вешневицкая</cp:lastModifiedBy>
  <cp:revision>11</cp:revision>
  <cp:lastPrinted>2023-11-27T20:25:00Z</cp:lastPrinted>
  <dcterms:created xsi:type="dcterms:W3CDTF">2023-11-27T20:04:00Z</dcterms:created>
  <dcterms:modified xsi:type="dcterms:W3CDTF">2024-12-10T17:05:00Z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2023-11-27T00:00:00Z</vt:filetime>
  </property>
  <property fmtid="{D5CDD505-2E9C-101B-9397-08002B2CF9AE}" pid="5" name="Producer">
    <vt:lpwstr>GPL Ghostscript 9.27</vt:lpwstr>
  </property>
</Properties>
</file>