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82" w:rsidRPr="000405DC" w:rsidRDefault="00150182" w:rsidP="00150182">
      <w:pPr>
        <w:spacing w:after="0" w:line="240" w:lineRule="auto"/>
        <w:ind w:firstLine="567"/>
        <w:jc w:val="center"/>
        <w:rPr>
          <w:rFonts w:ascii="Times New Roman" w:hAnsi="Times New Roman" w:cs="Times New Roman"/>
          <w:sz w:val="26"/>
          <w:szCs w:val="26"/>
        </w:rPr>
      </w:pPr>
      <w:r w:rsidRPr="000405DC">
        <w:rPr>
          <w:rFonts w:ascii="Times New Roman" w:hAnsi="Times New Roman" w:cs="Times New Roman"/>
          <w:sz w:val="26"/>
          <w:szCs w:val="26"/>
        </w:rPr>
        <w:t>Консультация для родителей</w:t>
      </w:r>
    </w:p>
    <w:p w:rsidR="00150182" w:rsidRDefault="00150182" w:rsidP="00016B18">
      <w:pPr>
        <w:spacing w:after="0" w:line="240" w:lineRule="auto"/>
        <w:rPr>
          <w:rFonts w:ascii="Times New Roman" w:hAnsi="Times New Roman" w:cs="Times New Roman"/>
          <w:sz w:val="26"/>
          <w:szCs w:val="26"/>
        </w:rPr>
      </w:pPr>
      <w:r w:rsidRPr="000405DC">
        <w:rPr>
          <w:rFonts w:ascii="Times New Roman" w:hAnsi="Times New Roman" w:cs="Times New Roman"/>
          <w:sz w:val="26"/>
          <w:szCs w:val="26"/>
        </w:rPr>
        <w:t>«</w:t>
      </w:r>
      <w:r>
        <w:rPr>
          <w:rFonts w:ascii="Times New Roman" w:hAnsi="Times New Roman" w:cs="Times New Roman"/>
          <w:sz w:val="26"/>
          <w:szCs w:val="26"/>
        </w:rPr>
        <w:t>Б</w:t>
      </w:r>
      <w:r w:rsidRPr="00150182">
        <w:rPr>
          <w:rFonts w:ascii="Times New Roman" w:hAnsi="Times New Roman" w:cs="Times New Roman"/>
          <w:sz w:val="26"/>
          <w:szCs w:val="26"/>
        </w:rPr>
        <w:t>езопасность дошкольника в сети интернет</w:t>
      </w:r>
      <w:r w:rsidRPr="000405DC">
        <w:rPr>
          <w:rFonts w:ascii="Times New Roman" w:hAnsi="Times New Roman" w:cs="Times New Roman"/>
          <w:sz w:val="26"/>
          <w:szCs w:val="26"/>
        </w:rPr>
        <w:t>»</w:t>
      </w:r>
      <w:r w:rsidR="00016B18">
        <w:rPr>
          <w:rFonts w:ascii="Times New Roman" w:hAnsi="Times New Roman" w:cs="Times New Roman"/>
          <w:sz w:val="26"/>
          <w:szCs w:val="26"/>
        </w:rPr>
        <w:t xml:space="preserve"> </w:t>
      </w:r>
      <w:r w:rsidRPr="000405DC">
        <w:rPr>
          <w:rFonts w:ascii="Times New Roman" w:hAnsi="Times New Roman" w:cs="Times New Roman"/>
          <w:sz w:val="26"/>
          <w:szCs w:val="26"/>
        </w:rPr>
        <w:t xml:space="preserve">воспитателей </w:t>
      </w:r>
      <w:r w:rsidR="00016B18">
        <w:rPr>
          <w:rFonts w:ascii="Times New Roman" w:hAnsi="Times New Roman" w:cs="Times New Roman"/>
          <w:sz w:val="26"/>
          <w:szCs w:val="26"/>
        </w:rPr>
        <w:t xml:space="preserve">МБДОУ ДС № </w:t>
      </w:r>
      <w:r>
        <w:rPr>
          <w:rFonts w:ascii="Times New Roman" w:hAnsi="Times New Roman" w:cs="Times New Roman"/>
          <w:sz w:val="26"/>
          <w:szCs w:val="26"/>
        </w:rPr>
        <w:t>40</w:t>
      </w:r>
      <w:r w:rsidR="00016B18">
        <w:rPr>
          <w:rFonts w:ascii="Times New Roman" w:hAnsi="Times New Roman" w:cs="Times New Roman"/>
          <w:sz w:val="26"/>
          <w:szCs w:val="26"/>
        </w:rPr>
        <w:t xml:space="preserve"> </w:t>
      </w:r>
      <w:r>
        <w:rPr>
          <w:rFonts w:ascii="Times New Roman" w:hAnsi="Times New Roman" w:cs="Times New Roman"/>
          <w:sz w:val="26"/>
          <w:szCs w:val="26"/>
        </w:rPr>
        <w:t xml:space="preserve">«Золотая рыбка» </w:t>
      </w:r>
      <w:proofErr w:type="spellStart"/>
      <w:r>
        <w:rPr>
          <w:rFonts w:ascii="Times New Roman" w:hAnsi="Times New Roman" w:cs="Times New Roman"/>
          <w:sz w:val="26"/>
          <w:szCs w:val="26"/>
        </w:rPr>
        <w:t>Карачевцевой</w:t>
      </w:r>
      <w:proofErr w:type="spellEnd"/>
      <w:r>
        <w:rPr>
          <w:rFonts w:ascii="Times New Roman" w:hAnsi="Times New Roman" w:cs="Times New Roman"/>
          <w:sz w:val="26"/>
          <w:szCs w:val="26"/>
        </w:rPr>
        <w:t xml:space="preserve"> Н.Н.</w:t>
      </w:r>
      <w:r w:rsidRPr="000405DC">
        <w:rPr>
          <w:rFonts w:ascii="Times New Roman" w:hAnsi="Times New Roman" w:cs="Times New Roman"/>
          <w:sz w:val="26"/>
          <w:szCs w:val="26"/>
        </w:rPr>
        <w:t xml:space="preserve">, </w:t>
      </w:r>
      <w:proofErr w:type="spellStart"/>
      <w:r>
        <w:rPr>
          <w:rFonts w:ascii="Times New Roman" w:hAnsi="Times New Roman" w:cs="Times New Roman"/>
          <w:sz w:val="26"/>
          <w:szCs w:val="26"/>
        </w:rPr>
        <w:t>Харлановой</w:t>
      </w:r>
      <w:proofErr w:type="spellEnd"/>
      <w:r>
        <w:rPr>
          <w:rFonts w:ascii="Times New Roman" w:hAnsi="Times New Roman" w:cs="Times New Roman"/>
          <w:sz w:val="26"/>
          <w:szCs w:val="26"/>
        </w:rPr>
        <w:t xml:space="preserve"> Е.Н.</w:t>
      </w:r>
    </w:p>
    <w:p w:rsidR="00150182" w:rsidRPr="000405DC" w:rsidRDefault="00150182" w:rsidP="00150182">
      <w:pPr>
        <w:spacing w:after="0" w:line="240" w:lineRule="auto"/>
        <w:rPr>
          <w:rFonts w:ascii="Times New Roman" w:hAnsi="Times New Roman" w:cs="Times New Roman"/>
          <w:sz w:val="26"/>
          <w:szCs w:val="26"/>
        </w:rPr>
      </w:pPr>
    </w:p>
    <w:p w:rsidR="00150182" w:rsidRDefault="00150182" w:rsidP="00016B18">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 «Наши дети познают мир, но что они познают, зайдя в Интернет - зависит от нас!» Современный мир развивается настолько быстро, что явления, которые в нашем с вами детстве представлялись фантастическими, сегодня стали привычными. И сегодня немногие родители удивляются тому, что ребенок, даже не умея читать, разбирается в некоторых приложениях планшета или мобильного телефона. Признаемся сами себе, ввиду занятости взрослых порой мы даже благодарны мультфильмам или компьютерным играм, увлекающим ребенка, за наши свободные минуты. Но так ли безоблачно путешествие ребенка в мир информационных технологий?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Знакомство с информационными технологиями происходит в жизни современного ребенка очень рано. Если ребенок не </w:t>
      </w:r>
      <w:proofErr w:type="gramStart"/>
      <w:r w:rsidR="00016B18">
        <w:rPr>
          <w:rFonts w:ascii="Times New Roman" w:hAnsi="Times New Roman" w:cs="Times New Roman"/>
          <w:sz w:val="26"/>
          <w:szCs w:val="26"/>
        </w:rPr>
        <w:t>хочет</w:t>
      </w:r>
      <w:proofErr w:type="gramEnd"/>
      <w:r w:rsidRPr="00150182">
        <w:rPr>
          <w:rFonts w:ascii="Times New Roman" w:hAnsi="Times New Roman" w:cs="Times New Roman"/>
          <w:sz w:val="26"/>
          <w:szCs w:val="26"/>
        </w:rPr>
        <w:t xml:space="preserve"> есть, и родители отвлекают его яркой рекламой или мультиками - тогда в открытый рот малыша быстро попадает пюре, каша и сок. Однако, что за это время попало ему в мозг, нам кажется пока не важным. Таким образом, мы впервые уступили свои родительские права технологии. В итоге машина не только становится для ребёнка няней или источником знаний, но начинает эмоционально заменять ему вечно занятых родителей.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Постепенно ребёнок проводит за компьютером всё больше времени. В детском сознании насаждается искаженное представление о реальности. Излишняя наивность и самоуверенность могут обернуться неприятностями и в общении со сверстниками, и в общении </w:t>
      </w:r>
      <w:proofErr w:type="gramStart"/>
      <w:r w:rsidRPr="00150182">
        <w:rPr>
          <w:rFonts w:ascii="Times New Roman" w:hAnsi="Times New Roman" w:cs="Times New Roman"/>
          <w:sz w:val="26"/>
          <w:szCs w:val="26"/>
        </w:rPr>
        <w:t>со</w:t>
      </w:r>
      <w:proofErr w:type="gramEnd"/>
      <w:r w:rsidRPr="00150182">
        <w:rPr>
          <w:rFonts w:ascii="Times New Roman" w:hAnsi="Times New Roman" w:cs="Times New Roman"/>
          <w:sz w:val="26"/>
          <w:szCs w:val="26"/>
        </w:rPr>
        <w:t xml:space="preserve"> взрослыми. И тогда, огорченный первой неудачей, малыш вновь идет туда, где он герой и чемпион – в игру. Итог – трудности в общении, проблематичная социализация и уже с раннего возраста развитие зависимостей.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Согласно Федеральному закону N 436-ФЗ "О защите детей от информации, причиняющей вред их здоровью и развитию" - "информационная безопасность детей</w:t>
      </w:r>
      <w:r w:rsidR="00016B18" w:rsidRPr="00150182">
        <w:rPr>
          <w:rFonts w:ascii="Times New Roman" w:hAnsi="Times New Roman" w:cs="Times New Roman"/>
          <w:sz w:val="26"/>
          <w:szCs w:val="26"/>
        </w:rPr>
        <w:t>» -</w:t>
      </w:r>
      <w:r w:rsidR="00016B18">
        <w:rPr>
          <w:rFonts w:ascii="Times New Roman" w:hAnsi="Times New Roman" w:cs="Times New Roman"/>
          <w:sz w:val="26"/>
          <w:szCs w:val="26"/>
        </w:rPr>
        <w:t xml:space="preserve"> </w:t>
      </w:r>
      <w:r w:rsidRPr="00150182">
        <w:rPr>
          <w:rFonts w:ascii="Times New Roman" w:hAnsi="Times New Roman" w:cs="Times New Roman"/>
          <w:sz w:val="26"/>
          <w:szCs w:val="26"/>
        </w:rPr>
        <w:t xml:space="preserve">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Педагоги заботятся о безопасности дошкольников (про</w:t>
      </w:r>
      <w:r w:rsidR="00016B18">
        <w:rPr>
          <w:rFonts w:ascii="Times New Roman" w:hAnsi="Times New Roman" w:cs="Times New Roman"/>
          <w:sz w:val="26"/>
          <w:szCs w:val="26"/>
        </w:rPr>
        <w:t>водят беседы, игры и т.д.</w:t>
      </w:r>
      <w:r w:rsidRPr="00150182">
        <w:rPr>
          <w:rFonts w:ascii="Times New Roman" w:hAnsi="Times New Roman" w:cs="Times New Roman"/>
          <w:sz w:val="26"/>
          <w:szCs w:val="26"/>
        </w:rPr>
        <w:t xml:space="preserve">), но в первую очередь это ВАШИ дети и именно ВЫ - родители должны быть заинтересованы в безопасном погружении детей в это море информации под названием Интернет.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Использование ИКТ дошкольниками: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На этом этапе деятельность детей в Интернете должна проходить при активном участии родителей. Взрослые могут посадить ребенка к себе на колени во время просмотра семейных фотографий, использования </w:t>
      </w:r>
      <w:proofErr w:type="spellStart"/>
      <w:r w:rsidRPr="00150182">
        <w:rPr>
          <w:rFonts w:ascii="Times New Roman" w:hAnsi="Times New Roman" w:cs="Times New Roman"/>
          <w:sz w:val="26"/>
          <w:szCs w:val="26"/>
        </w:rPr>
        <w:t>веб-камеры</w:t>
      </w:r>
      <w:proofErr w:type="spellEnd"/>
      <w:r w:rsidRPr="00150182">
        <w:rPr>
          <w:rFonts w:ascii="Times New Roman" w:hAnsi="Times New Roman" w:cs="Times New Roman"/>
          <w:sz w:val="26"/>
          <w:szCs w:val="26"/>
        </w:rPr>
        <w:t xml:space="preserve"> для общения с родственниками или посещения детских сайтов. У детей этого возраста обычно открытая натура и положительный взгляд на мир. Они гордятся приобретенными начальными умениями читать и считать и любят делиться идеями. Они не только хотят вести себя хорошо, но и доверяют авторитетам и редко в них сомневаются.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lastRenderedPageBreak/>
        <w:t xml:space="preserve">Дети в этом возрасте, как правило, легко осваивают Интернет, обучаются основным навыкам при работе с ним. И хотя дошкольники могут быть очень способными в играх, выполнении команд на компьютере и работе с мышью, они сильно зависят от взрослых при поиске сайтов, интерпретации информации из Интернета.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Взрослые играют ключевую роль в обучении детей в этом возрасте безопасному использованию Интернета. Поэтому используйте это время для того, чтобы сформировать у своего ребенка культуру безопасной работы в Интернете. </w:t>
      </w:r>
    </w:p>
    <w:p w:rsidR="00150182" w:rsidRPr="00150182" w:rsidRDefault="00150182" w:rsidP="00150182">
      <w:pPr>
        <w:pStyle w:val="a3"/>
        <w:spacing w:after="0"/>
        <w:jc w:val="both"/>
        <w:rPr>
          <w:rFonts w:ascii="Times New Roman" w:hAnsi="Times New Roman" w:cs="Times New Roman"/>
          <w:sz w:val="26"/>
          <w:szCs w:val="26"/>
        </w:rPr>
      </w:pPr>
      <w:r w:rsidRPr="00150182">
        <w:rPr>
          <w:rFonts w:ascii="Times New Roman" w:hAnsi="Times New Roman" w:cs="Times New Roman"/>
          <w:sz w:val="26"/>
          <w:szCs w:val="26"/>
        </w:rPr>
        <w:t>Общие правила для родителей дошкольников</w:t>
      </w:r>
      <w:r>
        <w:rPr>
          <w:rFonts w:ascii="Times New Roman" w:hAnsi="Times New Roman" w:cs="Times New Roman"/>
          <w:sz w:val="26"/>
          <w:szCs w:val="26"/>
        </w:rPr>
        <w:t>:</w:t>
      </w:r>
      <w:r w:rsidRPr="00150182">
        <w:rPr>
          <w:rFonts w:ascii="Times New Roman" w:hAnsi="Times New Roman" w:cs="Times New Roman"/>
          <w:sz w:val="26"/>
          <w:szCs w:val="26"/>
        </w:rPr>
        <w:t xml:space="preserve">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1.</w:t>
      </w:r>
      <w:r>
        <w:rPr>
          <w:rFonts w:ascii="Times New Roman" w:hAnsi="Times New Roman" w:cs="Times New Roman"/>
          <w:sz w:val="26"/>
          <w:szCs w:val="26"/>
        </w:rPr>
        <w:t xml:space="preserve"> </w:t>
      </w:r>
      <w:r w:rsidRPr="00150182">
        <w:rPr>
          <w:rFonts w:ascii="Times New Roman" w:hAnsi="Times New Roman" w:cs="Times New Roman"/>
          <w:sz w:val="26"/>
          <w:szCs w:val="26"/>
        </w:rPr>
        <w:t xml:space="preserve">Дети дошкольного возраста должны выходить в Интернет только под присмотром родителей (или других взрослых, например, старших братьев и сестер). Если есть возможность, поставьте компьютер в общей комнате. Будьте в курсе сетевой жизни Вашего ребенка. Интересуйтесь, кто их друзья в Интернет так же, как интересуетесь реальными друзьями.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2.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По возможности установите на компьютер и телефон ребенка программу </w:t>
      </w:r>
      <w:proofErr w:type="spellStart"/>
      <w:r w:rsidRPr="00150182">
        <w:rPr>
          <w:rFonts w:ascii="Times New Roman" w:hAnsi="Times New Roman" w:cs="Times New Roman"/>
          <w:sz w:val="26"/>
          <w:szCs w:val="26"/>
        </w:rPr>
        <w:t>Контентфильтрации</w:t>
      </w:r>
      <w:proofErr w:type="spellEnd"/>
      <w:r w:rsidRPr="00150182">
        <w:rPr>
          <w:rFonts w:ascii="Times New Roman" w:hAnsi="Times New Roman" w:cs="Times New Roman"/>
          <w:sz w:val="26"/>
          <w:szCs w:val="26"/>
        </w:rPr>
        <w:t xml:space="preserve">, которая сортирует сайты по их содержимому. Программу «родительского контроля», которая позволит ограничить функциональность устройств. Вы сами сможете выбирать программы и время действия программ, которые может использовать ребенок.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3.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4. Ограничивайте время пребывания детей в Интернете, как и время работы за компьютером, в соответствии с рекомендациями врачей и психологов для соответствующего возраста вашего ребенка.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5. Дайте понять, что </w:t>
      </w:r>
      <w:r w:rsidR="00016B18">
        <w:rPr>
          <w:rFonts w:ascii="Times New Roman" w:hAnsi="Times New Roman" w:cs="Times New Roman"/>
          <w:sz w:val="26"/>
          <w:szCs w:val="26"/>
        </w:rPr>
        <w:t>ребенок</w:t>
      </w:r>
      <w:r w:rsidRPr="00150182">
        <w:rPr>
          <w:rFonts w:ascii="Times New Roman" w:hAnsi="Times New Roman" w:cs="Times New Roman"/>
          <w:sz w:val="26"/>
          <w:szCs w:val="26"/>
        </w:rPr>
        <w:t xml:space="preserve"> не один. И если столкнется с опасностью, то Вы всегда готовы выслушать и помочь. 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Поощряйте ваших детей делиться с вами их успехами и неудачами в деле освоения Интернета. Приучите их спрашивать о том, в чем они не уверены.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6. Организуйте досуг, сделайте круг интересов шире, прививайте любовь к спорту и здоровому образу жизни. Научите ценить реальную и жизнь, и живое человеческое общение.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Может ли ваш ребенок стать </w:t>
      </w:r>
      <w:proofErr w:type="spellStart"/>
      <w:proofErr w:type="gramStart"/>
      <w:r w:rsidRPr="00150182">
        <w:rPr>
          <w:rFonts w:ascii="Times New Roman" w:hAnsi="Times New Roman" w:cs="Times New Roman"/>
          <w:sz w:val="26"/>
          <w:szCs w:val="26"/>
        </w:rPr>
        <w:t>интернет-зависимым</w:t>
      </w:r>
      <w:proofErr w:type="spellEnd"/>
      <w:proofErr w:type="gramEnd"/>
      <w:r w:rsidRPr="00150182">
        <w:rPr>
          <w:rFonts w:ascii="Times New Roman" w:hAnsi="Times New Roman" w:cs="Times New Roman"/>
          <w:sz w:val="26"/>
          <w:szCs w:val="26"/>
        </w:rPr>
        <w:t xml:space="preserve">? Признаки: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1. Ребёнок использует Интернет как средство от стресса.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2. Ребёнок часто теряет счёт времени, в то время как находится в Интернете. Ребёнок не соблюдает установленных вами сроков на использование Интернета.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3. Ребёнок жертвует сном за возможнос</w:t>
      </w:r>
      <w:r w:rsidR="00016B18">
        <w:rPr>
          <w:rFonts w:ascii="Times New Roman" w:hAnsi="Times New Roman" w:cs="Times New Roman"/>
          <w:sz w:val="26"/>
          <w:szCs w:val="26"/>
        </w:rPr>
        <w:t xml:space="preserve">ть провести больше времени в </w:t>
      </w:r>
      <w:r w:rsidR="006F0468">
        <w:rPr>
          <w:rFonts w:ascii="Times New Roman" w:hAnsi="Times New Roman" w:cs="Times New Roman"/>
          <w:sz w:val="26"/>
          <w:szCs w:val="26"/>
        </w:rPr>
        <w:t>сети Интернет</w:t>
      </w:r>
      <w:r w:rsidRPr="00150182">
        <w:rPr>
          <w:rFonts w:ascii="Times New Roman" w:hAnsi="Times New Roman" w:cs="Times New Roman"/>
          <w:sz w:val="26"/>
          <w:szCs w:val="26"/>
        </w:rPr>
        <w:t xml:space="preserve">.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4. Ребёнок больше предпочитает тратить своё время на Интернет, а не на друзей или семью </w:t>
      </w:r>
    </w:p>
    <w:p w:rsidR="00150182" w:rsidRDefault="00150182" w:rsidP="006F0468">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lastRenderedPageBreak/>
        <w:t xml:space="preserve">5. Ребёнок становится раздражительным, если ему не разрешают подключиться к Интернету. </w:t>
      </w:r>
    </w:p>
    <w:p w:rsidR="00150182" w:rsidRDefault="00150182" w:rsidP="006F0468">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6. </w:t>
      </w:r>
      <w:r w:rsidR="006F0468">
        <w:rPr>
          <w:rFonts w:ascii="Times New Roman" w:hAnsi="Times New Roman" w:cs="Times New Roman"/>
          <w:sz w:val="26"/>
          <w:szCs w:val="26"/>
        </w:rPr>
        <w:t>Ребенок</w:t>
      </w:r>
      <w:r w:rsidRPr="00150182">
        <w:rPr>
          <w:rFonts w:ascii="Times New Roman" w:hAnsi="Times New Roman" w:cs="Times New Roman"/>
          <w:sz w:val="26"/>
          <w:szCs w:val="26"/>
        </w:rPr>
        <w:t xml:space="preserve"> потерял интерес к прогулкам и к тем занятиям, которые считал приятным времяпрепровождением до получения доступа к Интернету. </w:t>
      </w:r>
    </w:p>
    <w:p w:rsidR="00150182" w:rsidRDefault="00150182" w:rsidP="006F0468">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7. Ваш ребёнок формирует новые отноше</w:t>
      </w:r>
      <w:r w:rsidR="006F0468">
        <w:rPr>
          <w:rFonts w:ascii="Times New Roman" w:hAnsi="Times New Roman" w:cs="Times New Roman"/>
          <w:sz w:val="26"/>
          <w:szCs w:val="26"/>
        </w:rPr>
        <w:t>ния с людьми в сети Интернет</w:t>
      </w:r>
      <w:r w:rsidRPr="00150182">
        <w:rPr>
          <w:rFonts w:ascii="Times New Roman" w:hAnsi="Times New Roman" w:cs="Times New Roman"/>
          <w:sz w:val="26"/>
          <w:szCs w:val="26"/>
        </w:rPr>
        <w:t xml:space="preserve">. </w:t>
      </w:r>
    </w:p>
    <w:p w:rsidR="00150182" w:rsidRDefault="00150182" w:rsidP="006F0468">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8. Часто ест перед компьютером или с планшетом. </w:t>
      </w:r>
    </w:p>
    <w:p w:rsidR="00150182" w:rsidRDefault="00150182" w:rsidP="006F0468">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9. У ребёнка проявляются симптомы «ломки», если он не в сети, включая: </w:t>
      </w:r>
      <w:r w:rsidR="00016B18" w:rsidRPr="00150182">
        <w:rPr>
          <w:rFonts w:ascii="Times New Roman" w:hAnsi="Times New Roman" w:cs="Times New Roman"/>
          <w:sz w:val="26"/>
          <w:szCs w:val="26"/>
        </w:rPr>
        <w:t xml:space="preserve"> б</w:t>
      </w:r>
      <w:r w:rsidR="006F0468">
        <w:rPr>
          <w:rFonts w:ascii="Times New Roman" w:hAnsi="Times New Roman" w:cs="Times New Roman"/>
          <w:sz w:val="26"/>
          <w:szCs w:val="26"/>
        </w:rPr>
        <w:t>еспокойство,</w:t>
      </w:r>
      <w:r w:rsidR="00016B18">
        <w:rPr>
          <w:rFonts w:ascii="Times New Roman" w:hAnsi="Times New Roman" w:cs="Times New Roman"/>
          <w:sz w:val="26"/>
          <w:szCs w:val="26"/>
        </w:rPr>
        <w:t xml:space="preserve"> </w:t>
      </w:r>
      <w:r w:rsidR="00016B18" w:rsidRPr="00150182">
        <w:rPr>
          <w:rFonts w:ascii="Times New Roman" w:hAnsi="Times New Roman" w:cs="Times New Roman"/>
          <w:sz w:val="26"/>
          <w:szCs w:val="26"/>
        </w:rPr>
        <w:t>н</w:t>
      </w:r>
      <w:r w:rsidR="006F0468">
        <w:rPr>
          <w:rFonts w:ascii="Times New Roman" w:hAnsi="Times New Roman" w:cs="Times New Roman"/>
          <w:sz w:val="26"/>
          <w:szCs w:val="26"/>
        </w:rPr>
        <w:t>еугомонность,</w:t>
      </w:r>
      <w:r w:rsidR="00016B18">
        <w:rPr>
          <w:rFonts w:ascii="Times New Roman" w:hAnsi="Times New Roman" w:cs="Times New Roman"/>
          <w:sz w:val="26"/>
          <w:szCs w:val="26"/>
        </w:rPr>
        <w:t xml:space="preserve"> </w:t>
      </w:r>
      <w:r w:rsidRPr="00150182">
        <w:rPr>
          <w:rFonts w:ascii="Times New Roman" w:hAnsi="Times New Roman" w:cs="Times New Roman"/>
          <w:sz w:val="26"/>
          <w:szCs w:val="26"/>
        </w:rPr>
        <w:t xml:space="preserve">дрожащие руки после продолжительного неиспользования Интернета.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 xml:space="preserve">10. </w:t>
      </w:r>
      <w:r w:rsidR="006F0468">
        <w:rPr>
          <w:rFonts w:ascii="Times New Roman" w:hAnsi="Times New Roman" w:cs="Times New Roman"/>
          <w:sz w:val="26"/>
          <w:szCs w:val="26"/>
        </w:rPr>
        <w:t>Ребенок</w:t>
      </w:r>
      <w:r w:rsidRPr="00150182">
        <w:rPr>
          <w:rFonts w:ascii="Times New Roman" w:hAnsi="Times New Roman" w:cs="Times New Roman"/>
          <w:sz w:val="26"/>
          <w:szCs w:val="26"/>
        </w:rPr>
        <w:t xml:space="preserve"> переста</w:t>
      </w:r>
      <w:r w:rsidR="006F0468">
        <w:rPr>
          <w:rFonts w:ascii="Times New Roman" w:hAnsi="Times New Roman" w:cs="Times New Roman"/>
          <w:sz w:val="26"/>
          <w:szCs w:val="26"/>
        </w:rPr>
        <w:t>е</w:t>
      </w:r>
      <w:r w:rsidRPr="00150182">
        <w:rPr>
          <w:rFonts w:ascii="Times New Roman" w:hAnsi="Times New Roman" w:cs="Times New Roman"/>
          <w:sz w:val="26"/>
          <w:szCs w:val="26"/>
        </w:rPr>
        <w:t xml:space="preserve">т отличать виртуальный мир от </w:t>
      </w:r>
      <w:proofErr w:type="gramStart"/>
      <w:r w:rsidRPr="00150182">
        <w:rPr>
          <w:rFonts w:ascii="Times New Roman" w:hAnsi="Times New Roman" w:cs="Times New Roman"/>
          <w:sz w:val="26"/>
          <w:szCs w:val="26"/>
        </w:rPr>
        <w:t>реального</w:t>
      </w:r>
      <w:proofErr w:type="gramEnd"/>
      <w:r w:rsidRPr="00150182">
        <w:rPr>
          <w:rFonts w:ascii="Times New Roman" w:hAnsi="Times New Roman" w:cs="Times New Roman"/>
          <w:sz w:val="26"/>
          <w:szCs w:val="26"/>
        </w:rPr>
        <w:t>. (</w:t>
      </w:r>
      <w:r w:rsidR="00016B18" w:rsidRPr="00150182">
        <w:rPr>
          <w:rFonts w:ascii="Times New Roman" w:hAnsi="Times New Roman" w:cs="Times New Roman"/>
          <w:sz w:val="26"/>
          <w:szCs w:val="26"/>
        </w:rPr>
        <w:t>З</w:t>
      </w:r>
      <w:r w:rsidRPr="00150182">
        <w:rPr>
          <w:rFonts w:ascii="Times New Roman" w:hAnsi="Times New Roman" w:cs="Times New Roman"/>
          <w:sz w:val="26"/>
          <w:szCs w:val="26"/>
        </w:rPr>
        <w:t xml:space="preserve">десь уже надо срочно обращаться за профессиональной помощью). </w:t>
      </w:r>
    </w:p>
    <w:p w:rsidR="00150182"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Не забывайте, что Интернет —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w:t>
      </w:r>
      <w:r w:rsidR="006F0468">
        <w:rPr>
          <w:rFonts w:ascii="Times New Roman" w:hAnsi="Times New Roman" w:cs="Times New Roman"/>
          <w:sz w:val="26"/>
          <w:szCs w:val="26"/>
        </w:rPr>
        <w:t xml:space="preserve"> </w:t>
      </w:r>
      <w:r w:rsidRPr="00150182">
        <w:rPr>
          <w:rFonts w:ascii="Times New Roman" w:hAnsi="Times New Roman" w:cs="Times New Roman"/>
          <w:sz w:val="26"/>
          <w:szCs w:val="26"/>
        </w:rPr>
        <w:t>-</w:t>
      </w:r>
      <w:r w:rsidR="006F0468">
        <w:rPr>
          <w:rFonts w:ascii="Times New Roman" w:hAnsi="Times New Roman" w:cs="Times New Roman"/>
          <w:sz w:val="26"/>
          <w:szCs w:val="26"/>
        </w:rPr>
        <w:t xml:space="preserve"> </w:t>
      </w:r>
      <w:r w:rsidRPr="00150182">
        <w:rPr>
          <w:rFonts w:ascii="Times New Roman" w:hAnsi="Times New Roman" w:cs="Times New Roman"/>
          <w:sz w:val="26"/>
          <w:szCs w:val="26"/>
        </w:rPr>
        <w:t xml:space="preserve">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w:t>
      </w:r>
    </w:p>
    <w:p w:rsidR="00A00963" w:rsidRDefault="00150182" w:rsidP="00150182">
      <w:pPr>
        <w:spacing w:after="0"/>
        <w:ind w:firstLine="567"/>
        <w:jc w:val="both"/>
        <w:rPr>
          <w:rFonts w:ascii="Times New Roman" w:hAnsi="Times New Roman" w:cs="Times New Roman"/>
          <w:sz w:val="26"/>
          <w:szCs w:val="26"/>
        </w:rPr>
      </w:pPr>
      <w:r w:rsidRPr="00150182">
        <w:rPr>
          <w:rFonts w:ascii="Times New Roman" w:hAnsi="Times New Roman" w:cs="Times New Roman"/>
          <w:sz w:val="26"/>
          <w:szCs w:val="26"/>
        </w:rPr>
        <w:t>Ничто так не защищает детей от интернета, как совместный семейный досуг. Выходные с родителями где-нибудь в парке, на турбазе, природе или в игровом центре принесут больше пользы и ярких впечатлений. Не забывайте о ребенке и привлекайте его к совместному выполнению домашних дел вместо «отдыха от детей» за планшетом или ноутбуком.</w:t>
      </w:r>
    </w:p>
    <w:p w:rsidR="00150182" w:rsidRDefault="00150182" w:rsidP="00150182">
      <w:pPr>
        <w:spacing w:after="0"/>
        <w:ind w:firstLine="567"/>
        <w:jc w:val="both"/>
        <w:rPr>
          <w:rFonts w:ascii="Times New Roman" w:hAnsi="Times New Roman" w:cs="Times New Roman"/>
          <w:sz w:val="26"/>
          <w:szCs w:val="26"/>
        </w:rPr>
      </w:pPr>
    </w:p>
    <w:p w:rsidR="00150182" w:rsidRDefault="00150182" w:rsidP="00150182">
      <w:pPr>
        <w:spacing w:after="0" w:line="240" w:lineRule="auto"/>
        <w:ind w:firstLine="567"/>
        <w:jc w:val="both"/>
        <w:rPr>
          <w:rFonts w:ascii="Times New Roman" w:hAnsi="Times New Roman" w:cs="Times New Roman"/>
          <w:sz w:val="26"/>
          <w:szCs w:val="26"/>
        </w:rPr>
      </w:pPr>
      <w:r w:rsidRPr="000405DC">
        <w:rPr>
          <w:rFonts w:ascii="Times New Roman" w:hAnsi="Times New Roman" w:cs="Times New Roman"/>
          <w:sz w:val="26"/>
          <w:szCs w:val="26"/>
        </w:rPr>
        <w:t>Библиографический список.</w:t>
      </w:r>
    </w:p>
    <w:p w:rsidR="00150182" w:rsidRDefault="00150182" w:rsidP="00150182">
      <w:pPr>
        <w:spacing w:after="0" w:line="240" w:lineRule="auto"/>
        <w:ind w:firstLine="567"/>
        <w:jc w:val="both"/>
        <w:rPr>
          <w:rFonts w:ascii="Times New Roman" w:hAnsi="Times New Roman" w:cs="Times New Roman"/>
          <w:sz w:val="26"/>
          <w:szCs w:val="26"/>
        </w:rPr>
      </w:pPr>
    </w:p>
    <w:p w:rsidR="00016B18" w:rsidRPr="00016B18" w:rsidRDefault="00150182" w:rsidP="00150182">
      <w:pPr>
        <w:spacing w:after="0" w:line="240" w:lineRule="auto"/>
        <w:ind w:firstLine="567"/>
        <w:jc w:val="both"/>
        <w:rPr>
          <w:rFonts w:ascii="Times New Roman" w:hAnsi="Times New Roman" w:cs="Times New Roman"/>
          <w:sz w:val="26"/>
          <w:szCs w:val="26"/>
        </w:rPr>
      </w:pPr>
      <w:r w:rsidRPr="00016B18">
        <w:rPr>
          <w:rFonts w:ascii="Times New Roman" w:hAnsi="Times New Roman" w:cs="Times New Roman"/>
          <w:sz w:val="26"/>
          <w:szCs w:val="26"/>
        </w:rPr>
        <w:t xml:space="preserve">1. Камалов Р. Р. Детям и родителям об информационной безопасности Книга для дошкольников и учеников начальной школы/ Глазов: </w:t>
      </w:r>
      <w:proofErr w:type="spellStart"/>
      <w:r w:rsidRPr="00016B18">
        <w:rPr>
          <w:rFonts w:ascii="Times New Roman" w:hAnsi="Times New Roman" w:cs="Times New Roman"/>
          <w:sz w:val="26"/>
          <w:szCs w:val="26"/>
        </w:rPr>
        <w:t>гос</w:t>
      </w:r>
      <w:proofErr w:type="gramStart"/>
      <w:r w:rsidRPr="00016B18">
        <w:rPr>
          <w:rFonts w:ascii="Times New Roman" w:hAnsi="Times New Roman" w:cs="Times New Roman"/>
          <w:sz w:val="26"/>
          <w:szCs w:val="26"/>
        </w:rPr>
        <w:t>.п</w:t>
      </w:r>
      <w:proofErr w:type="gramEnd"/>
      <w:r w:rsidRPr="00016B18">
        <w:rPr>
          <w:rFonts w:ascii="Times New Roman" w:hAnsi="Times New Roman" w:cs="Times New Roman"/>
          <w:sz w:val="26"/>
          <w:szCs w:val="26"/>
        </w:rPr>
        <w:t>ед.ин-т</w:t>
      </w:r>
      <w:proofErr w:type="spellEnd"/>
      <w:r w:rsidRPr="00016B18">
        <w:rPr>
          <w:rFonts w:ascii="Times New Roman" w:hAnsi="Times New Roman" w:cs="Times New Roman"/>
          <w:sz w:val="26"/>
          <w:szCs w:val="26"/>
        </w:rPr>
        <w:t xml:space="preserve">., 2012, -132с. </w:t>
      </w:r>
    </w:p>
    <w:p w:rsidR="00016B18" w:rsidRDefault="00016B18" w:rsidP="00150182">
      <w:pPr>
        <w:spacing w:after="0" w:line="240" w:lineRule="auto"/>
        <w:ind w:firstLine="567"/>
        <w:jc w:val="both"/>
        <w:rPr>
          <w:rFonts w:ascii="Times New Roman" w:hAnsi="Times New Roman" w:cs="Times New Roman"/>
          <w:sz w:val="26"/>
          <w:szCs w:val="26"/>
        </w:rPr>
      </w:pPr>
    </w:p>
    <w:p w:rsidR="00150182" w:rsidRPr="00016B18" w:rsidRDefault="00150182" w:rsidP="00150182">
      <w:pPr>
        <w:spacing w:after="0" w:line="240" w:lineRule="auto"/>
        <w:ind w:firstLine="567"/>
        <w:jc w:val="both"/>
        <w:rPr>
          <w:rFonts w:ascii="Times New Roman" w:hAnsi="Times New Roman" w:cs="Times New Roman"/>
          <w:sz w:val="26"/>
          <w:szCs w:val="26"/>
        </w:rPr>
      </w:pPr>
      <w:r w:rsidRPr="00016B18">
        <w:rPr>
          <w:rFonts w:ascii="Times New Roman" w:hAnsi="Times New Roman" w:cs="Times New Roman"/>
          <w:sz w:val="26"/>
          <w:szCs w:val="26"/>
        </w:rPr>
        <w:t xml:space="preserve">2. Комарова Т. С., Комарова И. И., </w:t>
      </w:r>
      <w:proofErr w:type="spellStart"/>
      <w:r w:rsidRPr="00016B18">
        <w:rPr>
          <w:rFonts w:ascii="Times New Roman" w:hAnsi="Times New Roman" w:cs="Times New Roman"/>
          <w:sz w:val="26"/>
          <w:szCs w:val="26"/>
        </w:rPr>
        <w:t>Туликов</w:t>
      </w:r>
      <w:proofErr w:type="spellEnd"/>
      <w:r w:rsidRPr="00016B18">
        <w:rPr>
          <w:rFonts w:ascii="Times New Roman" w:hAnsi="Times New Roman" w:cs="Times New Roman"/>
          <w:sz w:val="26"/>
          <w:szCs w:val="26"/>
        </w:rPr>
        <w:t xml:space="preserve"> А. В. и др. </w:t>
      </w:r>
      <w:proofErr w:type="spellStart"/>
      <w:r w:rsidRPr="00016B18">
        <w:rPr>
          <w:rFonts w:ascii="Times New Roman" w:hAnsi="Times New Roman" w:cs="Times New Roman"/>
          <w:sz w:val="26"/>
          <w:szCs w:val="26"/>
        </w:rPr>
        <w:t>Информационнокоммуникационные</w:t>
      </w:r>
      <w:proofErr w:type="spellEnd"/>
      <w:r w:rsidRPr="00016B18">
        <w:rPr>
          <w:rFonts w:ascii="Times New Roman" w:hAnsi="Times New Roman" w:cs="Times New Roman"/>
          <w:sz w:val="26"/>
          <w:szCs w:val="26"/>
        </w:rPr>
        <w:t xml:space="preserve"> технологии в д</w:t>
      </w:r>
      <w:r w:rsidR="00016B18">
        <w:rPr>
          <w:rFonts w:ascii="Times New Roman" w:hAnsi="Times New Roman" w:cs="Times New Roman"/>
          <w:sz w:val="26"/>
          <w:szCs w:val="26"/>
        </w:rPr>
        <w:t>ошкольном образовании</w:t>
      </w:r>
      <w:r w:rsidRPr="00016B18">
        <w:rPr>
          <w:rFonts w:ascii="Times New Roman" w:hAnsi="Times New Roman" w:cs="Times New Roman"/>
          <w:sz w:val="26"/>
          <w:szCs w:val="26"/>
        </w:rPr>
        <w:t xml:space="preserve">: МОЗАИКАСИНТЕЗ; Москва; 2011 </w:t>
      </w:r>
    </w:p>
    <w:p w:rsidR="00016B18" w:rsidRDefault="00016B18" w:rsidP="00150182">
      <w:pPr>
        <w:spacing w:after="0" w:line="240" w:lineRule="auto"/>
        <w:ind w:firstLine="567"/>
        <w:jc w:val="both"/>
        <w:rPr>
          <w:rFonts w:ascii="Times New Roman" w:hAnsi="Times New Roman" w:cs="Times New Roman"/>
          <w:sz w:val="26"/>
          <w:szCs w:val="26"/>
        </w:rPr>
      </w:pPr>
    </w:p>
    <w:p w:rsidR="00016B18" w:rsidRPr="00150182" w:rsidRDefault="00016B18" w:rsidP="00150182">
      <w:pPr>
        <w:spacing w:after="0" w:line="240" w:lineRule="auto"/>
        <w:ind w:firstLine="567"/>
        <w:jc w:val="both"/>
        <w:rPr>
          <w:rFonts w:ascii="Times New Roman" w:hAnsi="Times New Roman" w:cs="Times New Roman"/>
          <w:sz w:val="26"/>
          <w:szCs w:val="26"/>
        </w:rPr>
      </w:pPr>
      <w:r w:rsidRPr="00016B18">
        <w:rPr>
          <w:rFonts w:ascii="Times New Roman" w:hAnsi="Times New Roman" w:cs="Times New Roman"/>
          <w:sz w:val="26"/>
          <w:szCs w:val="26"/>
        </w:rPr>
        <w:t xml:space="preserve">3. Методические рекомендации для родителей (законных представителей) о возможностях организации родительского </w:t>
      </w:r>
      <w:proofErr w:type="gramStart"/>
      <w:r w:rsidRPr="00016B18">
        <w:rPr>
          <w:rFonts w:ascii="Times New Roman" w:hAnsi="Times New Roman" w:cs="Times New Roman"/>
          <w:sz w:val="26"/>
          <w:szCs w:val="26"/>
        </w:rPr>
        <w:t>контроля за</w:t>
      </w:r>
      <w:proofErr w:type="gramEnd"/>
      <w:r w:rsidRPr="00016B18">
        <w:rPr>
          <w:rFonts w:ascii="Times New Roman" w:hAnsi="Times New Roman" w:cs="Times New Roman"/>
          <w:sz w:val="26"/>
          <w:szCs w:val="26"/>
        </w:rPr>
        <w:t xml:space="preserve"> доступом детей в сеть Интернет: Методические рекомендации. – Уфа: Издательство ИРО РБ, 2018. Составители: </w:t>
      </w:r>
      <w:proofErr w:type="spellStart"/>
      <w:r w:rsidRPr="00016B18">
        <w:rPr>
          <w:rFonts w:ascii="Times New Roman" w:hAnsi="Times New Roman" w:cs="Times New Roman"/>
          <w:sz w:val="26"/>
          <w:szCs w:val="26"/>
        </w:rPr>
        <w:t>Шарипова</w:t>
      </w:r>
      <w:proofErr w:type="spellEnd"/>
      <w:r w:rsidRPr="00016B18">
        <w:rPr>
          <w:rFonts w:ascii="Times New Roman" w:hAnsi="Times New Roman" w:cs="Times New Roman"/>
          <w:sz w:val="26"/>
          <w:szCs w:val="26"/>
        </w:rPr>
        <w:t xml:space="preserve"> Г.И., Тагиров</w:t>
      </w:r>
      <w:r>
        <w:rPr>
          <w:rFonts w:ascii="Times New Roman" w:hAnsi="Times New Roman" w:cs="Times New Roman"/>
          <w:sz w:val="26"/>
          <w:szCs w:val="26"/>
        </w:rPr>
        <w:t xml:space="preserve"> И.Х.</w:t>
      </w:r>
    </w:p>
    <w:sectPr w:rsidR="00016B18" w:rsidRPr="00150182" w:rsidSect="00A00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3933"/>
    <w:multiLevelType w:val="hybridMultilevel"/>
    <w:tmpl w:val="E56E6136"/>
    <w:lvl w:ilvl="0" w:tplc="5F1075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FE648A"/>
    <w:multiLevelType w:val="hybridMultilevel"/>
    <w:tmpl w:val="89F85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DAD6050"/>
    <w:multiLevelType w:val="hybridMultilevel"/>
    <w:tmpl w:val="63C0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182"/>
    <w:rsid w:val="00016B18"/>
    <w:rsid w:val="00150182"/>
    <w:rsid w:val="006F0468"/>
    <w:rsid w:val="00A00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1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2024-05-01T16:16:00Z</dcterms:created>
  <dcterms:modified xsi:type="dcterms:W3CDTF">2024-05-01T16:42:00Z</dcterms:modified>
</cp:coreProperties>
</file>