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AB" w:rsidRPr="000579D4" w:rsidRDefault="00EC1906" w:rsidP="003D72A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Cs/>
          <w:color w:val="000000"/>
          <w:sz w:val="26"/>
          <w:szCs w:val="26"/>
        </w:rPr>
      </w:pPr>
      <w:bookmarkStart w:id="0" w:name="_GoBack"/>
      <w:r w:rsidRPr="00EC1906">
        <w:rPr>
          <w:sz w:val="26"/>
          <w:szCs w:val="26"/>
        </w:rPr>
        <w:t>Карачевцева Н.Б., Овсянникова Н.И.</w:t>
      </w:r>
      <w:proofErr w:type="gramStart"/>
      <w:r>
        <w:rPr>
          <w:sz w:val="26"/>
          <w:szCs w:val="26"/>
        </w:rPr>
        <w:t xml:space="preserve">, </w:t>
      </w:r>
      <w:r w:rsidRPr="00EC1906">
        <w:t xml:space="preserve"> </w:t>
      </w:r>
      <w:r w:rsidRPr="00EC1906">
        <w:rPr>
          <w:sz w:val="26"/>
          <w:szCs w:val="26"/>
        </w:rPr>
        <w:t>воспитате</w:t>
      </w:r>
      <w:r>
        <w:rPr>
          <w:sz w:val="26"/>
          <w:szCs w:val="26"/>
        </w:rPr>
        <w:t>ли</w:t>
      </w:r>
      <w:proofErr w:type="gramEnd"/>
      <w:r>
        <w:rPr>
          <w:sz w:val="26"/>
          <w:szCs w:val="26"/>
        </w:rPr>
        <w:t xml:space="preserve"> МБДОУ ДС № 40«Золотая рыбка».  </w:t>
      </w:r>
      <w:r w:rsidR="003D72AB">
        <w:rPr>
          <w:sz w:val="26"/>
          <w:szCs w:val="26"/>
        </w:rPr>
        <w:t xml:space="preserve">Консультация для родителей </w:t>
      </w:r>
      <w:r w:rsidR="003D72AB" w:rsidRPr="000579D4">
        <w:rPr>
          <w:rStyle w:val="c6"/>
          <w:bCs/>
          <w:iCs/>
          <w:color w:val="000000"/>
          <w:sz w:val="26"/>
          <w:szCs w:val="26"/>
        </w:rPr>
        <w:t>«</w:t>
      </w:r>
      <w:r w:rsidR="003D72AB" w:rsidRPr="008A2CB1">
        <w:rPr>
          <w:bCs/>
          <w:sz w:val="26"/>
          <w:szCs w:val="26"/>
        </w:rPr>
        <w:t>Речь детей раннего возраста</w:t>
      </w:r>
      <w:r w:rsidR="003D72AB" w:rsidRPr="000579D4">
        <w:rPr>
          <w:rStyle w:val="c6"/>
          <w:bCs/>
          <w:iCs/>
          <w:color w:val="000000"/>
          <w:sz w:val="26"/>
          <w:szCs w:val="26"/>
        </w:rPr>
        <w:t>»</w:t>
      </w:r>
      <w:r w:rsidR="003D72AB">
        <w:rPr>
          <w:rStyle w:val="c6"/>
          <w:bCs/>
          <w:iCs/>
          <w:color w:val="000000"/>
          <w:sz w:val="26"/>
          <w:szCs w:val="26"/>
        </w:rPr>
        <w:t xml:space="preserve"> </w:t>
      </w:r>
    </w:p>
    <w:bookmarkEnd w:id="0"/>
    <w:p w:rsidR="003D72AB" w:rsidRDefault="003D72AB" w:rsidP="00167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3D72AB" w:rsidRPr="003D72AB" w:rsidRDefault="003D72AB" w:rsidP="003D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Безусловно, ранний возраст являетс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 значимым для речевого развития</w:t>
      </w: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потому как он обладает огромными возможностями для формирования основ будущей взрослой личности. Именно в раннем детстве темпы речевого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 значительно выше чем в последующие годы. Проблема развития активной речи детей на сегодняшний день является актуальной по ряду причин:</w:t>
      </w:r>
    </w:p>
    <w:p w:rsidR="003D72AB" w:rsidRPr="003D72AB" w:rsidRDefault="003D72AB" w:rsidP="003D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1) </w:t>
      </w:r>
      <w:proofErr w:type="spellStart"/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сенситивность</w:t>
      </w:r>
      <w:proofErr w:type="spellEnd"/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детей от 1 года 3 лет к развитию речи; ранний возраст — это период более быстрого, интенсивного развития всех психических функций. Основным новообразованием этого периода, является овладение речью, которая становится основой для дальнейшего развития ребенка;</w:t>
      </w:r>
    </w:p>
    <w:p w:rsidR="003D72AB" w:rsidRPr="003D72AB" w:rsidRDefault="003D72AB" w:rsidP="003D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 речь постепенно становится важнейшим средством передачи ребенку общественного опыта, управления его деятельностью со стороны взрослых;</w:t>
      </w:r>
    </w:p>
    <w:p w:rsidR="003D72AB" w:rsidRPr="003D72AB" w:rsidRDefault="003D72AB" w:rsidP="003D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3) значительное ухудшение здоровья детей может способствовать появлению речевых нарушений;</w:t>
      </w:r>
    </w:p>
    <w:p w:rsidR="003D72AB" w:rsidRPr="003D72AB" w:rsidRDefault="003D72AB" w:rsidP="003D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4) постоянно растет число детей, имеющих нарушения речи, связанные с отсутствием внимания к развитию устной речи со стороны, как родителей, так и педагогов;</w:t>
      </w:r>
    </w:p>
    <w:p w:rsidR="003D72AB" w:rsidRPr="003D72AB" w:rsidRDefault="003D72AB" w:rsidP="003D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5) существенное сужение объема </w:t>
      </w:r>
      <w:r w:rsidRPr="003D72A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«живого»</w:t>
      </w: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общения родителей и детей;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Основными задачами детей </w:t>
      </w:r>
      <w:r w:rsidR="0022154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раннего </w:t>
      </w: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возраста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лопатом</w:t>
      </w:r>
      <w:proofErr w:type="spellEnd"/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много </w:t>
      </w:r>
      <w:proofErr w:type="spellStart"/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карандашов</w:t>
      </w:r>
      <w:proofErr w:type="spellEnd"/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учить составлять простые предложения по картинке;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учить пересказывать знакомые сказки, рассказы;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заучивать с детьми простые стихотворения;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вести диалог – беседовать с родителями и другими взрослыми, задавать вопросы и отвечать на них.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</w:p>
    <w:p w:rsidR="001677D4" w:rsidRPr="003D72AB" w:rsidRDefault="001677D4" w:rsidP="003D72A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D72A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EA092C" w:rsidRDefault="00EA092C"/>
    <w:p w:rsidR="003D72AB" w:rsidRPr="003D72AB" w:rsidRDefault="003D72AB" w:rsidP="003D72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72AB">
        <w:rPr>
          <w:rFonts w:ascii="Times New Roman" w:hAnsi="Times New Roman" w:cs="Times New Roman"/>
          <w:sz w:val="26"/>
          <w:szCs w:val="26"/>
        </w:rPr>
        <w:t>Библиографический список:</w:t>
      </w:r>
    </w:p>
    <w:p w:rsidR="003D72AB" w:rsidRPr="003D72AB" w:rsidRDefault="003D72AB" w:rsidP="003D72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72AB" w:rsidRPr="008A2CB1" w:rsidRDefault="003D72AB" w:rsidP="003D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2CB1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8A2CB1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8A2CB1">
        <w:rPr>
          <w:rStyle w:val="a3"/>
          <w:rFonts w:ascii="Times New Roman" w:hAnsi="Times New Roman" w:cs="Times New Roman"/>
          <w:b w:val="0"/>
          <w:color w:val="111111"/>
          <w:sz w:val="26"/>
          <w:szCs w:val="26"/>
        </w:rPr>
        <w:t>Громова, О. Е. Методика формирования начального детского лексикона / О. Е. Громова.</w:t>
      </w:r>
      <w:r w:rsidRPr="008A2CB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D7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М.: Детство</w:t>
      </w:r>
      <w:r w:rsidRPr="008A2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D7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  Пресс,2015.-208с.</w:t>
      </w:r>
    </w:p>
    <w:p w:rsidR="003D72AB" w:rsidRPr="008A2CB1" w:rsidRDefault="003D72AB" w:rsidP="003D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72AB" w:rsidRPr="008A2CB1" w:rsidRDefault="003D72AB" w:rsidP="003D7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8A2CB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A2CB1" w:rsidRPr="008A2CB1">
        <w:rPr>
          <w:rFonts w:ascii="Times New Roman" w:hAnsi="Times New Roman" w:cs="Times New Roman"/>
          <w:sz w:val="26"/>
          <w:szCs w:val="26"/>
        </w:rPr>
        <w:t xml:space="preserve">Занятия по развитию речи во второй младшей группе детского сада. Планы занятий. / В.В. </w:t>
      </w:r>
      <w:proofErr w:type="spellStart"/>
      <w:r w:rsidR="008A2CB1" w:rsidRPr="008A2CB1">
        <w:rPr>
          <w:rFonts w:ascii="Times New Roman" w:hAnsi="Times New Roman" w:cs="Times New Roman"/>
          <w:sz w:val="26"/>
          <w:szCs w:val="26"/>
        </w:rPr>
        <w:t>Гербова</w:t>
      </w:r>
      <w:proofErr w:type="spellEnd"/>
      <w:r w:rsidR="008A2CB1" w:rsidRPr="008A2CB1">
        <w:rPr>
          <w:rFonts w:ascii="Times New Roman" w:hAnsi="Times New Roman" w:cs="Times New Roman"/>
          <w:sz w:val="26"/>
          <w:szCs w:val="26"/>
        </w:rPr>
        <w:t>/ - М.: Мозаика - Синтез, 2009.</w:t>
      </w:r>
    </w:p>
    <w:p w:rsidR="003D72AB" w:rsidRPr="003D72AB" w:rsidRDefault="003D72AB" w:rsidP="003D72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2AB" w:rsidRPr="003D72AB" w:rsidRDefault="003D72AB" w:rsidP="003D72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C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8A2CB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="008A2CB1" w:rsidRPr="008A2CB1">
        <w:rPr>
          <w:rFonts w:ascii="Times New Roman" w:hAnsi="Times New Roman" w:cs="Times New Roman"/>
          <w:sz w:val="26"/>
          <w:szCs w:val="26"/>
        </w:rPr>
        <w:t>Гербова</w:t>
      </w:r>
      <w:proofErr w:type="spellEnd"/>
      <w:r w:rsidR="008A2CB1" w:rsidRPr="008A2CB1">
        <w:rPr>
          <w:rFonts w:ascii="Times New Roman" w:hAnsi="Times New Roman" w:cs="Times New Roman"/>
          <w:sz w:val="26"/>
          <w:szCs w:val="26"/>
        </w:rPr>
        <w:t xml:space="preserve"> В.В. Развитие речи в детском саду: вторая группа раннего возраста.– М.: МОЗАИКА – СИНТЕЗ, 2014</w:t>
      </w:r>
    </w:p>
    <w:p w:rsidR="003D72AB" w:rsidRDefault="003D72AB"/>
    <w:sectPr w:rsidR="003D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D4"/>
    <w:rsid w:val="001677D4"/>
    <w:rsid w:val="00221541"/>
    <w:rsid w:val="003D72AB"/>
    <w:rsid w:val="008A2CB1"/>
    <w:rsid w:val="00EA092C"/>
    <w:rsid w:val="00E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367B3-38DF-4D3D-A287-B0D5037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72AB"/>
  </w:style>
  <w:style w:type="character" w:styleId="a3">
    <w:name w:val="Strong"/>
    <w:basedOn w:val="a0"/>
    <w:uiPriority w:val="22"/>
    <w:qFormat/>
    <w:rsid w:val="003D7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 мо</dc:creator>
  <cp:lastModifiedBy>Ольга Вешневицкая</cp:lastModifiedBy>
  <cp:revision>7</cp:revision>
  <dcterms:created xsi:type="dcterms:W3CDTF">2022-11-09T15:37:00Z</dcterms:created>
  <dcterms:modified xsi:type="dcterms:W3CDTF">2024-11-26T20:43:00Z</dcterms:modified>
</cp:coreProperties>
</file>