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B8" w:rsidRPr="00BE39B8" w:rsidRDefault="00055DA4" w:rsidP="00BE39B8">
      <w:pPr>
        <w:shd w:val="clear" w:color="auto" w:fill="FAFC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055DA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Харланова Е.Н., Карачевцева Н.Н., воспитатели МБДОУ ДС № 40 «Золотая рыбка»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9B8"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E39B8"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сультация для родителей</w:t>
      </w:r>
    </w:p>
    <w:p w:rsidR="00055DA4" w:rsidRPr="00BE39B8" w:rsidRDefault="00BE39B8" w:rsidP="00055DA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E39B8">
        <w:rPr>
          <w:sz w:val="26"/>
          <w:szCs w:val="26"/>
        </w:rPr>
        <w:t xml:space="preserve">«Рекомендации родителям по воспитания детей с тяжелыми нарушениями речи» </w:t>
      </w:r>
      <w:r w:rsidRPr="00BE39B8">
        <w:rPr>
          <w:color w:val="000000" w:themeColor="text1"/>
          <w:sz w:val="26"/>
          <w:szCs w:val="26"/>
        </w:rPr>
        <w:t>воспитателей МБДОУ ДС № 40</w:t>
      </w:r>
      <w:r w:rsidR="00055DA4">
        <w:rPr>
          <w:color w:val="000000" w:themeColor="text1"/>
          <w:sz w:val="26"/>
          <w:szCs w:val="26"/>
        </w:rPr>
        <w:t xml:space="preserve"> </w:t>
      </w:r>
      <w:r w:rsidRPr="00BE39B8">
        <w:rPr>
          <w:color w:val="000000" w:themeColor="text1"/>
          <w:sz w:val="26"/>
          <w:szCs w:val="26"/>
        </w:rPr>
        <w:t xml:space="preserve">«Золотая рыбка» </w:t>
      </w:r>
    </w:p>
    <w:bookmarkEnd w:id="0"/>
    <w:p w:rsidR="00BE39B8" w:rsidRPr="00BE39B8" w:rsidRDefault="00BE39B8" w:rsidP="00BE39B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BE39B8" w:rsidRPr="00BE39B8" w:rsidRDefault="00BE39B8" w:rsidP="00BE39B8">
      <w:pPr>
        <w:shd w:val="clear" w:color="auto" w:fill="FAFCFF"/>
        <w:spacing w:before="240"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E39B8">
        <w:rPr>
          <w:rFonts w:ascii="Times New Roman" w:hAnsi="Times New Roman" w:cs="Times New Roman"/>
          <w:sz w:val="26"/>
          <w:szCs w:val="26"/>
        </w:rPr>
        <w:t>Дети с нарушениями речи - это дети, имеющие отклонения в развитии речи при нормальном слухе и сохранном интеллекте. Нарушения речи многообразны, они проявляются в нарушении произношения, грамматического строя речи, бедности словарного запаса, а также в нарушении темпа и плавности речи.</w:t>
      </w:r>
    </w:p>
    <w:p w:rsidR="00BE39B8" w:rsidRPr="00BE39B8" w:rsidRDefault="00BE39B8" w:rsidP="00BE39B8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39B8">
        <w:rPr>
          <w:sz w:val="26"/>
          <w:szCs w:val="26"/>
        </w:rPr>
        <w:t>Полноценная речь ребенка является одним из основных условий его развития. Тяжелые нарушения устной речи нередко бывают причиной отставания в развитии познавательной сферы, трудностей овладения правильным чтением и грамотным письмом. Поэтому дошкольникам с тяжелыми нарушениями речи необходима помощь не только логопеда, но и дефектолога. Необходимо создать систему коррекционно-развивающих занятий, направленных на развитие познавательной сферы дошкольника, основных психических процессов, развитие навыков самоконтроля, общей и мелкой моторики, навыков речевого общения.</w:t>
      </w:r>
    </w:p>
    <w:p w:rsidR="00BE39B8" w:rsidRPr="00BE39B8" w:rsidRDefault="00BE39B8" w:rsidP="00BE39B8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39B8">
        <w:rPr>
          <w:sz w:val="26"/>
          <w:szCs w:val="26"/>
        </w:rPr>
        <w:t>При исправлении речевых нарушений родители должны всемерно помогать педагогам (логопеду, дефектологу). Исправление речи требует систематических продолжительных занятий. Успех коррекции во многом может зависеть и от семьи ребенка. Так, если у ребенка заикание, то родители обязательно должны организовать дома щадящие условия: обязательный режим дня, ограничение речи, соблюдение «режима молчания», избегание сильных эмоциональных впечатлений и т. д. Никто из членов семьи не должен говорить при ребенке о его дефекте, демонстрировать его дефект другим лицам.</w:t>
      </w:r>
    </w:p>
    <w:p w:rsidR="00BE39B8" w:rsidRPr="00BE39B8" w:rsidRDefault="00BE39B8" w:rsidP="00BE39B8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39B8">
        <w:rPr>
          <w:sz w:val="26"/>
          <w:szCs w:val="26"/>
        </w:rPr>
        <w:t>Родители, у которых растет ребенок с речевой патологией, не должны ограждать его от общения со сверстниками, имеющими нормальную речь. Важно всячески поддерживать интерес малыша к речевому общению.</w:t>
      </w:r>
    </w:p>
    <w:p w:rsidR="00BE39B8" w:rsidRPr="00BE39B8" w:rsidRDefault="00BE39B8" w:rsidP="00BE39B8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39B8">
        <w:rPr>
          <w:sz w:val="26"/>
          <w:szCs w:val="26"/>
        </w:rPr>
        <w:t>Сознание своей неполноценности и бессилия в попытках общения часто приводит к изменениям характера: замкнутости, негативизму, бурным эмоциональным срывам. В некоторых случаях наблюдаются апатия, равнодушие, вялость, неустойчивость внимания. Степень выраженности таких реакций зависит от условий, в которых находится ребенок. Если на его дефекте не фиксируют внимание, не подчеркивают неправильность его речи нетактичными замечаниями, стараются всемерно его понять и облегчить тяжелое положение в обществе, реактивных наслоений в личности ребенка наблюдается меньше. Обычно при правильном педагогическом подходе дети овладевают устной и письменной речью, усваивают необходимый объем школьных знаний. Вместе с развитием речи, как правило, исчезают и вторичные изменения психики.</w:t>
      </w:r>
    </w:p>
    <w:p w:rsidR="00BE39B8" w:rsidRPr="00BE39B8" w:rsidRDefault="00BE39B8" w:rsidP="00BE39B8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39B8">
        <w:rPr>
          <w:sz w:val="26"/>
          <w:szCs w:val="26"/>
        </w:rPr>
        <w:t xml:space="preserve">У детей с тяжелой речевой патологией отмечается недоразвитие всей познавательной деятельности (восприятие, память, внимание, мышление, речь), особенно на уровне произвольности и осознанности. Многим детям присущи недоразвитие мыслительных операций, снижение способности к абстрагированию, обобщению. Детям с речевой патологией легче выполнять задания, представленные не в речевом, а в наглядном виде. Большинство детей с нарушениями речи имеют двигательные расстройства. Они </w:t>
      </w:r>
      <w:proofErr w:type="spellStart"/>
      <w:r w:rsidRPr="00BE39B8">
        <w:rPr>
          <w:sz w:val="26"/>
          <w:szCs w:val="26"/>
        </w:rPr>
        <w:t>моторно</w:t>
      </w:r>
      <w:proofErr w:type="spellEnd"/>
      <w:r w:rsidRPr="00BE39B8">
        <w:rPr>
          <w:sz w:val="26"/>
          <w:szCs w:val="26"/>
        </w:rPr>
        <w:t xml:space="preserve"> неловки, неуклюжи, характеризуются импульсивностью, хаотичностью движений. Дети с </w:t>
      </w:r>
      <w:r w:rsidRPr="00BE39B8">
        <w:rPr>
          <w:sz w:val="26"/>
          <w:szCs w:val="26"/>
        </w:rPr>
        <w:lastRenderedPageBreak/>
        <w:t>речевыми нарушениями быстро утомляются, имеют пониженную работоспособность. Они долго не включаются в выполнение задания.</w:t>
      </w:r>
    </w:p>
    <w:p w:rsidR="00BE39B8" w:rsidRPr="00BE39B8" w:rsidRDefault="00BE39B8" w:rsidP="00BE39B8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39B8">
        <w:rPr>
          <w:sz w:val="26"/>
          <w:szCs w:val="26"/>
        </w:rPr>
        <w:t>Отмечаются отклонения и в эмоционально-волевой сфере. 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 У детей с тяжелыми речевыми нарушениями не сформированы навыки самоконтроля, недостаточно развиты чувство ответственности и интерес к учению.</w:t>
      </w:r>
    </w:p>
    <w:p w:rsidR="00BE39B8" w:rsidRPr="00BE39B8" w:rsidRDefault="00BE39B8" w:rsidP="00BE39B8">
      <w:pPr>
        <w:shd w:val="clear" w:color="auto" w:fill="FAFC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фиксировать внимание на дефекте речи ребенка.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Отношение к ребенку в семье должно быть ровным, спокойным, ласковым, но, в то же время, строгим и согласованно единым.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не должен чувствовать себя обиженным, ущемленным, нельзя подчеркивать его неполноценность, наказывать физически.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Говорить с ребенком рекомендуется негромко, медленно, спокойно, мягко.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отношениях с ребенком придерживайтесь «позитивной модели». Хвалите его каждый раз, когда он этого заслужил, подчеркивайте успехи. Это поможет укрепить уверенность ребенка в собственных силах.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допускать, чтобы другие передразнивали речь ребенка.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ребенка необходимо создать обстановку душевного покоя, ограничить участие в шумных, играх, оберегать ребенка от утомления, поскольку оно приводит к снижению у него самоконтроля и нарастанию повышенной активности.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ограничить ребенка от сильных впечатлений, страшных сказок и рассказов, ограничить просмотр телепередач, особенно агрессивных фильмов, сцен жестокости.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Поощряйте ребенка за все виды деятельности, требующие концентрации внимания (работа с кубиками, раскрашивание, лепка и т.д.).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определенный отрезок времени давайте ребенку только одно задание, чтобы он мог его завершить.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подкрепления устных инструкций используйте зрительную стимуляцию.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значение имеет пение, чтение стихов.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Поддерживайте дома четкий распорядок дня. Изо дня в день время приема пищи, выполнения домашних заданий, игр и сна должно соответствовать этому распорядку.</w:t>
      </w:r>
    </w:p>
    <w:p w:rsidR="00BE39B8" w:rsidRPr="00BE39B8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Дайте ребенку возможность для расходования избыточной энергии. Полезны ежедневные физические занятия на свежем воздухе, длительные прогулки, бег. Необходимо закаливать организм ребенка.</w:t>
      </w:r>
    </w:p>
    <w:p w:rsidR="00BB46AE" w:rsidRDefault="00BE39B8" w:rsidP="00BE39B8">
      <w:pPr>
        <w:numPr>
          <w:ilvl w:val="0"/>
          <w:numId w:val="1"/>
        </w:numPr>
        <w:shd w:val="clear" w:color="auto" w:fill="FAFC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Самое главное, любите своего ребенка и верьте в его силы, тогда и он сам поверит в себя.</w:t>
      </w:r>
    </w:p>
    <w:p w:rsidR="00BE39B8" w:rsidRDefault="00BE39B8" w:rsidP="00BE39B8">
      <w:pPr>
        <w:pStyle w:val="a4"/>
        <w:shd w:val="clear" w:color="auto" w:fill="FFFFFF"/>
        <w:spacing w:before="24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9B8">
        <w:rPr>
          <w:rFonts w:ascii="Times New Roman" w:hAnsi="Times New Roman" w:cs="Times New Roman"/>
          <w:color w:val="000000" w:themeColor="text1"/>
          <w:sz w:val="26"/>
          <w:szCs w:val="26"/>
        </w:rPr>
        <w:t>Библиографический список.</w:t>
      </w:r>
    </w:p>
    <w:p w:rsidR="00BE39B8" w:rsidRPr="00BE39B8" w:rsidRDefault="00BE39B8" w:rsidP="00BE39B8">
      <w:pPr>
        <w:pStyle w:val="a4"/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39B8" w:rsidRPr="00BE39B8" w:rsidRDefault="00BE39B8" w:rsidP="00BE39B8">
      <w:pPr>
        <w:pStyle w:val="a4"/>
        <w:numPr>
          <w:ilvl w:val="0"/>
          <w:numId w:val="2"/>
        </w:numPr>
        <w:shd w:val="clear" w:color="auto" w:fill="FAFCFF"/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E39B8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Шкуркина</w:t>
      </w:r>
      <w:proofErr w:type="spellEnd"/>
      <w:r w:rsidRPr="00BE39B8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О. И.</w:t>
      </w:r>
      <w:r w:rsidRPr="00BE39B8">
        <w:rPr>
          <w:rFonts w:ascii="Times New Roman" w:hAnsi="Times New Roman" w:cs="Times New Roman"/>
          <w:sz w:val="26"/>
          <w:szCs w:val="26"/>
          <w:shd w:val="clear" w:color="auto" w:fill="FFFFFF"/>
        </w:rPr>
        <w:t> Сопровождение родителей в развитии детей с тяжёлыми нарушениями речи. — Журнал «Молодой учёный», 2019. </w:t>
      </w:r>
    </w:p>
    <w:sectPr w:rsidR="00BE39B8" w:rsidRPr="00BE39B8" w:rsidSect="00BE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2F57"/>
    <w:multiLevelType w:val="multilevel"/>
    <w:tmpl w:val="3070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B4143"/>
    <w:multiLevelType w:val="hybridMultilevel"/>
    <w:tmpl w:val="A4EE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39B8"/>
    <w:rsid w:val="00055DA4"/>
    <w:rsid w:val="00BB46AE"/>
    <w:rsid w:val="00B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44F6C-F890-4F04-AB1D-5DEDD5D3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39B8"/>
    <w:pPr>
      <w:ind w:left="720"/>
      <w:contextualSpacing/>
    </w:pPr>
  </w:style>
  <w:style w:type="character" w:styleId="a5">
    <w:name w:val="Strong"/>
    <w:basedOn w:val="a0"/>
    <w:uiPriority w:val="22"/>
    <w:qFormat/>
    <w:rsid w:val="00BE3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Ольга Вешневицкая</cp:lastModifiedBy>
  <cp:revision>3</cp:revision>
  <dcterms:created xsi:type="dcterms:W3CDTF">2025-05-19T07:34:00Z</dcterms:created>
  <dcterms:modified xsi:type="dcterms:W3CDTF">2025-06-01T20:27:00Z</dcterms:modified>
</cp:coreProperties>
</file>