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A9C54" w14:textId="75514ECA" w:rsidR="00F23E00" w:rsidRPr="00F23E00" w:rsidRDefault="00F23E00" w:rsidP="00F2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proofErr w:type="spellStart"/>
      <w:r w:rsidRPr="00F23E00">
        <w:rPr>
          <w:rFonts w:ascii="Times New Roman" w:hAnsi="Times New Roman" w:cs="Times New Roman"/>
          <w:sz w:val="26"/>
          <w:szCs w:val="26"/>
        </w:rPr>
        <w:t>Паринова</w:t>
      </w:r>
      <w:proofErr w:type="spellEnd"/>
      <w:r w:rsidRPr="00F23E00">
        <w:rPr>
          <w:rFonts w:ascii="Times New Roman" w:hAnsi="Times New Roman" w:cs="Times New Roman"/>
          <w:sz w:val="26"/>
          <w:szCs w:val="26"/>
        </w:rPr>
        <w:t xml:space="preserve"> А. С., инструктор по физической культуре МБДОУ ДС №40 «Золотая рыбка». Консультация для родителей «Особенности закаливания детей в домашних условиях»</w:t>
      </w:r>
    </w:p>
    <w:bookmarkEnd w:id="0"/>
    <w:p w14:paraId="4B48A420" w14:textId="77777777" w:rsidR="00F23E00" w:rsidRPr="00F23E00" w:rsidRDefault="00F23E00" w:rsidP="00F2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8E5EE68" w14:textId="77777777" w:rsidR="00F23E00" w:rsidRPr="00F23E00" w:rsidRDefault="00D303F8" w:rsidP="00F2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3E00">
        <w:rPr>
          <w:rFonts w:ascii="Times New Roman" w:hAnsi="Times New Roman" w:cs="Times New Roman"/>
          <w:sz w:val="26"/>
          <w:szCs w:val="26"/>
        </w:rPr>
        <w:t>Каждый родитель, хочет, чтобы его ребенок рос крепким и здоровым. Плавание является одним из самых простых, доступных и эффективных способов достичь физичес</w:t>
      </w:r>
      <w:r w:rsidR="00F23E00" w:rsidRPr="00F23E00">
        <w:rPr>
          <w:rFonts w:ascii="Times New Roman" w:hAnsi="Times New Roman" w:cs="Times New Roman"/>
          <w:sz w:val="26"/>
          <w:szCs w:val="26"/>
        </w:rPr>
        <w:t>кого здоровья вашего малыша.</w:t>
      </w:r>
    </w:p>
    <w:p w14:paraId="0884B66D" w14:textId="77777777" w:rsidR="00F23E00" w:rsidRPr="00F23E00" w:rsidRDefault="00D303F8" w:rsidP="00F2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3E00">
        <w:rPr>
          <w:rFonts w:ascii="Times New Roman" w:hAnsi="Times New Roman" w:cs="Times New Roman"/>
          <w:sz w:val="26"/>
          <w:szCs w:val="26"/>
        </w:rPr>
        <w:t>Плавание: закаляет организм; прививает умение и навыки самообслуживания; улучшает сердечную деятельность, увеличивает жизненную емкость легких; правильно формирует позвоночник, вырабатывает хорошую осанку, предупреждает развитие плоскостопия; увеличивает работоспособность и силу мышц; гармонично развивает силу, быстроту, ловкость, гибкость, координацию движений, выносливость; повышает общий тонус организма, укрепляет нервную систему, крепче станови</w:t>
      </w:r>
      <w:r w:rsidR="00F23E00" w:rsidRPr="00F23E00">
        <w:rPr>
          <w:rFonts w:ascii="Times New Roman" w:hAnsi="Times New Roman" w:cs="Times New Roman"/>
          <w:sz w:val="26"/>
          <w:szCs w:val="26"/>
        </w:rPr>
        <w:t>тся сон, улучшается аппетит.</w:t>
      </w:r>
    </w:p>
    <w:p w14:paraId="428EF043" w14:textId="77777777" w:rsidR="00F23E00" w:rsidRPr="00F23E00" w:rsidRDefault="00D303F8" w:rsidP="00F2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3E00">
        <w:rPr>
          <w:rFonts w:ascii="Times New Roman" w:hAnsi="Times New Roman" w:cs="Times New Roman"/>
          <w:sz w:val="26"/>
          <w:szCs w:val="26"/>
        </w:rPr>
        <w:t>Занятия плаванием имеют огромное значение для формирования личности детей и способствуют развитию целеустремленности, настойчивости, самообладания, решительности, смелости, дисциплинированности, самостоятельности, творчества, а также умение действовать в коллективе. Умение плавать – это такой навык, который никогда не помешает в повседневной жизни. Тот человек, который не владеет им в полной мере, наверное, не раз жалел о том, что в детстве родители не отдали его в бассейн. Поэтому очень важно обучение детей дошкольного возраста плаванию. С самых ранних лет ребёнок должен научиться уверен</w:t>
      </w:r>
      <w:r w:rsidR="00F23E00" w:rsidRPr="00F23E00">
        <w:rPr>
          <w:rFonts w:ascii="Times New Roman" w:hAnsi="Times New Roman" w:cs="Times New Roman"/>
          <w:sz w:val="26"/>
          <w:szCs w:val="26"/>
        </w:rPr>
        <w:t>но чувствовать себя на воде.</w:t>
      </w:r>
    </w:p>
    <w:p w14:paraId="0C1C8B2A" w14:textId="3504EDA5" w:rsidR="00C44441" w:rsidRPr="00F23E00" w:rsidRDefault="00D303F8" w:rsidP="00F2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3E00">
        <w:rPr>
          <w:rFonts w:ascii="Times New Roman" w:hAnsi="Times New Roman" w:cs="Times New Roman"/>
          <w:sz w:val="26"/>
          <w:szCs w:val="26"/>
        </w:rPr>
        <w:t>Задачи обучения плава</w:t>
      </w:r>
      <w:r w:rsidR="00F23E00" w:rsidRPr="00F23E00">
        <w:rPr>
          <w:rFonts w:ascii="Times New Roman" w:hAnsi="Times New Roman" w:cs="Times New Roman"/>
          <w:sz w:val="26"/>
          <w:szCs w:val="26"/>
        </w:rPr>
        <w:t xml:space="preserve">нию детей дошкольного </w:t>
      </w:r>
      <w:proofErr w:type="gramStart"/>
      <w:r w:rsidR="00F23E00" w:rsidRPr="00F23E00">
        <w:rPr>
          <w:rFonts w:ascii="Times New Roman" w:hAnsi="Times New Roman" w:cs="Times New Roman"/>
          <w:sz w:val="26"/>
          <w:szCs w:val="26"/>
        </w:rPr>
        <w:t>возраста:</w:t>
      </w:r>
      <w:r w:rsidR="00F23E00" w:rsidRPr="00F23E00">
        <w:rPr>
          <w:rFonts w:ascii="Times New Roman" w:hAnsi="Times New Roman" w:cs="Times New Roman"/>
          <w:sz w:val="26"/>
          <w:szCs w:val="26"/>
        </w:rPr>
        <w:br/>
        <w:t>*</w:t>
      </w:r>
      <w:proofErr w:type="gramEnd"/>
      <w:r w:rsidRPr="00F23E00">
        <w:rPr>
          <w:rFonts w:ascii="Times New Roman" w:hAnsi="Times New Roman" w:cs="Times New Roman"/>
          <w:sz w:val="26"/>
          <w:szCs w:val="26"/>
        </w:rPr>
        <w:t>Ознакомление со свойствами воды и</w:t>
      </w:r>
      <w:r w:rsidR="00F23E00" w:rsidRPr="00F23E00">
        <w:rPr>
          <w:rFonts w:ascii="Times New Roman" w:hAnsi="Times New Roman" w:cs="Times New Roman"/>
          <w:sz w:val="26"/>
          <w:szCs w:val="26"/>
        </w:rPr>
        <w:t xml:space="preserve"> преодоления чувства боязни её.</w:t>
      </w:r>
      <w:r w:rsidR="00F23E00" w:rsidRPr="00F23E00">
        <w:rPr>
          <w:rFonts w:ascii="Times New Roman" w:hAnsi="Times New Roman" w:cs="Times New Roman"/>
          <w:sz w:val="26"/>
          <w:szCs w:val="26"/>
        </w:rPr>
        <w:br/>
        <w:t>*</w:t>
      </w:r>
      <w:r w:rsidRPr="00F23E00">
        <w:rPr>
          <w:rFonts w:ascii="Times New Roman" w:hAnsi="Times New Roman" w:cs="Times New Roman"/>
          <w:sz w:val="26"/>
          <w:szCs w:val="26"/>
        </w:rPr>
        <w:t xml:space="preserve">Обучение передвижению по дну бассейна различными </w:t>
      </w:r>
      <w:r w:rsidR="00F23E00" w:rsidRPr="00F23E00">
        <w:rPr>
          <w:rFonts w:ascii="Times New Roman" w:hAnsi="Times New Roman" w:cs="Times New Roman"/>
          <w:sz w:val="26"/>
          <w:szCs w:val="26"/>
        </w:rPr>
        <w:t>способами на различной глубине.</w:t>
      </w:r>
      <w:r w:rsidR="00F23E00" w:rsidRPr="00F23E00">
        <w:rPr>
          <w:rFonts w:ascii="Times New Roman" w:hAnsi="Times New Roman" w:cs="Times New Roman"/>
          <w:sz w:val="26"/>
          <w:szCs w:val="26"/>
        </w:rPr>
        <w:br/>
        <w:t>*</w:t>
      </w:r>
      <w:r w:rsidRPr="00F23E00">
        <w:rPr>
          <w:rFonts w:ascii="Times New Roman" w:hAnsi="Times New Roman" w:cs="Times New Roman"/>
          <w:sz w:val="26"/>
          <w:szCs w:val="26"/>
        </w:rPr>
        <w:t>Обучение погружени</w:t>
      </w:r>
      <w:r w:rsidR="00F23E00" w:rsidRPr="00F23E00">
        <w:rPr>
          <w:rFonts w:ascii="Times New Roman" w:hAnsi="Times New Roman" w:cs="Times New Roman"/>
          <w:sz w:val="26"/>
          <w:szCs w:val="26"/>
        </w:rPr>
        <w:t>ю в воду и открытие в ней глаз.</w:t>
      </w:r>
      <w:r w:rsidR="00F23E00" w:rsidRPr="00F23E00">
        <w:rPr>
          <w:rFonts w:ascii="Times New Roman" w:hAnsi="Times New Roman" w:cs="Times New Roman"/>
          <w:sz w:val="26"/>
          <w:szCs w:val="26"/>
        </w:rPr>
        <w:br/>
        <w:t>*</w:t>
      </w:r>
      <w:r w:rsidRPr="00F23E00">
        <w:rPr>
          <w:rFonts w:ascii="Times New Roman" w:hAnsi="Times New Roman" w:cs="Times New Roman"/>
          <w:sz w:val="26"/>
          <w:szCs w:val="26"/>
        </w:rPr>
        <w:t xml:space="preserve">Обучение </w:t>
      </w:r>
      <w:r w:rsidR="00F23E00" w:rsidRPr="00F23E00">
        <w:rPr>
          <w:rFonts w:ascii="Times New Roman" w:hAnsi="Times New Roman" w:cs="Times New Roman"/>
          <w:sz w:val="26"/>
          <w:szCs w:val="26"/>
        </w:rPr>
        <w:t>дыханию в воде (выдохи в воду).</w:t>
      </w:r>
      <w:r w:rsidR="00F23E00" w:rsidRPr="00F23E00">
        <w:rPr>
          <w:rFonts w:ascii="Times New Roman" w:hAnsi="Times New Roman" w:cs="Times New Roman"/>
          <w:sz w:val="26"/>
          <w:szCs w:val="26"/>
        </w:rPr>
        <w:br/>
        <w:t>*</w:t>
      </w:r>
      <w:r w:rsidRPr="00F23E00">
        <w:rPr>
          <w:rFonts w:ascii="Times New Roman" w:hAnsi="Times New Roman" w:cs="Times New Roman"/>
          <w:sz w:val="26"/>
          <w:szCs w:val="26"/>
        </w:rPr>
        <w:t>Обучение держанию тела на поверхности воды на груди и на спине.</w:t>
      </w:r>
    </w:p>
    <w:p w14:paraId="0E481D3E" w14:textId="6D0063CE" w:rsidR="00D303F8" w:rsidRPr="00F23E00" w:rsidRDefault="00D303F8" w:rsidP="00F2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3E00">
        <w:rPr>
          <w:rFonts w:ascii="Times New Roman" w:hAnsi="Times New Roman" w:cs="Times New Roman"/>
          <w:sz w:val="26"/>
          <w:szCs w:val="26"/>
        </w:rPr>
        <w:t>Занятия в бассейне оказывают укрепляющее действие на растущий детский организм, способствуют росту костной ткани. Усиливается работа легких, что препятствует размножению вредных бактерий в дыхательных путях. Детское плавание – своеобразный массаж для всего тела. И, конечно, самое главное – это радость ребенка от общения с водой: занятия в бассейне детского сада сопровождаются всегда детским смехом, брызгами, фейерверком положительных эмоций.</w:t>
      </w:r>
    </w:p>
    <w:p w14:paraId="4301C913" w14:textId="3214C2E9" w:rsidR="00D303F8" w:rsidRPr="00F23E00" w:rsidRDefault="00D303F8" w:rsidP="00F2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3E00">
        <w:rPr>
          <w:rFonts w:ascii="Times New Roman" w:hAnsi="Times New Roman" w:cs="Times New Roman"/>
          <w:sz w:val="26"/>
          <w:szCs w:val="26"/>
        </w:rPr>
        <w:t>В начале учебного года температура воды достигает 30 градусов, по мере обучения температура может несколько упасть – до 28 градусов. Было замечено, что при более высокой температуре воды в бассейне дети лучше усваивают материал, быстрее обучаются плаванию. Этому способствует ряд факторов: из теплой воды вылезать не хочется – детям нравится в ней находиться. Кроме этого, теплая вода расслабляет, уходит гиперактивность, которая особенно «популярна» среди современной малышни.</w:t>
      </w:r>
    </w:p>
    <w:p w14:paraId="61863BC9" w14:textId="77777777" w:rsidR="00D303F8" w:rsidRPr="00F23E00" w:rsidRDefault="00D303F8" w:rsidP="00F23E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303F8" w:rsidRPr="00F2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9D"/>
    <w:rsid w:val="00130C9D"/>
    <w:rsid w:val="003C78FF"/>
    <w:rsid w:val="00B70A1B"/>
    <w:rsid w:val="00C44441"/>
    <w:rsid w:val="00D303F8"/>
    <w:rsid w:val="00F2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D93E"/>
  <w15:chartTrackingRefBased/>
  <w15:docId w15:val="{7F5AB0E6-34C1-4F56-8ABE-0F5AF85F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Вешневицкая</cp:lastModifiedBy>
  <cp:revision>2</cp:revision>
  <dcterms:created xsi:type="dcterms:W3CDTF">2024-12-16T11:36:00Z</dcterms:created>
  <dcterms:modified xsi:type="dcterms:W3CDTF">2024-12-16T11:36:00Z</dcterms:modified>
</cp:coreProperties>
</file>