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D6" w:rsidRPr="006747CD" w:rsidRDefault="006747CD" w:rsidP="006747CD">
      <w:pPr>
        <w:pStyle w:val="Default"/>
        <w:widowControl w:val="0"/>
        <w:ind w:firstLine="567"/>
        <w:jc w:val="both"/>
        <w:rPr>
          <w:bCs/>
          <w:sz w:val="28"/>
          <w:szCs w:val="28"/>
        </w:rPr>
      </w:pPr>
      <w:r w:rsidRPr="006747CD">
        <w:rPr>
          <w:bCs/>
          <w:sz w:val="28"/>
          <w:szCs w:val="28"/>
        </w:rPr>
        <w:t xml:space="preserve">Беликова Н.А. воспитатель </w:t>
      </w:r>
      <w:r w:rsidRPr="006747CD">
        <w:rPr>
          <w:bCs/>
          <w:sz w:val="28"/>
          <w:szCs w:val="28"/>
        </w:rPr>
        <w:t>МБДОУ ДС</w:t>
      </w:r>
      <w:r w:rsidRPr="006747CD">
        <w:rPr>
          <w:bCs/>
          <w:sz w:val="28"/>
          <w:szCs w:val="28"/>
        </w:rPr>
        <w:t xml:space="preserve"> </w:t>
      </w:r>
      <w:r w:rsidRPr="006747CD">
        <w:rPr>
          <w:bCs/>
          <w:sz w:val="28"/>
          <w:szCs w:val="28"/>
        </w:rPr>
        <w:t>№40 «Золотая рыбка»</w:t>
      </w:r>
      <w:r>
        <w:rPr>
          <w:bCs/>
          <w:sz w:val="28"/>
          <w:szCs w:val="28"/>
        </w:rPr>
        <w:t xml:space="preserve">. </w:t>
      </w:r>
      <w:bookmarkStart w:id="0" w:name="_GoBack"/>
      <w:bookmarkEnd w:id="0"/>
      <w:r w:rsidRPr="006747CD">
        <w:rPr>
          <w:bCs/>
          <w:sz w:val="28"/>
          <w:szCs w:val="28"/>
        </w:rPr>
        <w:t>Консультация для педагогов и родителей «</w:t>
      </w:r>
      <w:r w:rsidR="002B102A" w:rsidRPr="006747CD">
        <w:rPr>
          <w:bCs/>
          <w:sz w:val="28"/>
          <w:szCs w:val="28"/>
        </w:rPr>
        <w:t>Роль игровой деятельност</w:t>
      </w:r>
      <w:r w:rsidRPr="006747CD">
        <w:rPr>
          <w:bCs/>
          <w:sz w:val="28"/>
          <w:szCs w:val="28"/>
        </w:rPr>
        <w:t>и в обучении дошкольников с ОВЗ»</w:t>
      </w:r>
    </w:p>
    <w:p w:rsidR="00A70B38" w:rsidRPr="006747CD" w:rsidRDefault="00A70B38" w:rsidP="006747CD">
      <w:pPr>
        <w:spacing w:after="0" w:line="240" w:lineRule="auto"/>
        <w:rPr>
          <w:color w:val="000000"/>
          <w:sz w:val="28"/>
          <w:szCs w:val="28"/>
        </w:rPr>
      </w:pPr>
    </w:p>
    <w:p w:rsidR="002B102A" w:rsidRPr="006A231E" w:rsidRDefault="002B102A" w:rsidP="002B102A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A231E">
        <w:rPr>
          <w:sz w:val="28"/>
          <w:szCs w:val="28"/>
        </w:rPr>
        <w:t xml:space="preserve">Для развития детей с ОВЗ нужны особые игры, в которых деятельность взрослого имеет ключевое значение. Без руководящей роли взрослого, его примера и активного участия такие дети полноценно играть не смогут. </w:t>
      </w:r>
    </w:p>
    <w:p w:rsidR="002B102A" w:rsidRPr="006A231E" w:rsidRDefault="002B102A" w:rsidP="002B102A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A231E">
        <w:rPr>
          <w:sz w:val="28"/>
          <w:szCs w:val="28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2B102A" w:rsidRPr="006A231E" w:rsidRDefault="002B102A" w:rsidP="002B102A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A231E">
        <w:rPr>
          <w:sz w:val="28"/>
          <w:szCs w:val="28"/>
        </w:rPr>
        <w:t xml:space="preserve">Сюжетно-ролевые и театрализованные игры - основа обучения и развития таких детей. При этом необходимо заинтересовать детей игрой, показывать игровые ситуации на примере других детей или взрослых. С помощью театра и настольных композиций можно не только развить навыки общения у таких детей, но и, главное, развить игровую деятельность, которая станет основой для бурного развития высших психических функций. Необходимо создать игровые уголки совместно с детьми, пусть они их обустраивают. Чтобы научить ребенка играть, для этого необходимо организовать поэтапную работу. Нужно дать ребенку представление о содержании игры. Возможно, провести экскурсию. Далее организовать беседу - сначала называем действия, их последовательность, затем просим отгадать действие. Неоценимую роль сыграют и дидактические игры, в которых перечисляются действия по профессии, присутствуют соответствующие картинки. Взрослый  показывает действия с 3-4 предметами, их можно выполнять совместно с ребенком, при этом необходимо обращать внимание на речь. Проговаривать с ребенком все основные действия. Для развития речи, воображения, образов-представлений можно придумывать сказку. В помощь ребенку можно предлагать вопросный план, опорные слова. Также можно организовать коллективный рассказ сказки (один начинает, другой продолжает) и сочинение сказки с измененными условиями «А что было бы, если… ». Разыгрывайте сценки-диалоги с помощью разнообразного материала: на куклах, на предметах-заместителях. Это поможет развить навыки абстрактного мышления и воображения. Для расширения кругозора с детьми обязательно нужно говорить об отвлеченных предметах, на определенную тему. Здесь могут выручить энциклопедии для дошкольников. Еще К. Д. Ушинский отмечал, что дети легче усваивают новый материал в процессе игры, и рекомендовал стараться делать занятия более занимательными, так как это одна из основных задач обучения и воспитания малышей, по мнению автора, не должна стирать грани между игрой и обучением. Речь идет о более широком использовании на занятиях дидактических игр и игровых приемов. Многие ученые отмечают важную роль обучающих игр, которые позволяют педагогу расширить практический опыт ребенка, закреплять его знания об окружающем мире. </w:t>
      </w:r>
    </w:p>
    <w:p w:rsidR="002B102A" w:rsidRPr="006A231E" w:rsidRDefault="002B102A" w:rsidP="002B102A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A231E">
        <w:rPr>
          <w:sz w:val="28"/>
          <w:szCs w:val="28"/>
        </w:rPr>
        <w:lastRenderedPageBreak/>
        <w:t xml:space="preserve">Особое значение в структуре дидактической игры имеет игровое действие, целью которого является создание игровых взаимоотношений между детьми. Однако анализ дидактических игр позволяет сделать вывод о том, что во многих из них игровое действие отсутствует, по структуре и содержанию они подобны беседе или упражнению. По мнению </w:t>
      </w:r>
    </w:p>
    <w:p w:rsidR="006A231E" w:rsidRPr="007005DB" w:rsidRDefault="002B102A" w:rsidP="007005D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A231E">
        <w:rPr>
          <w:sz w:val="28"/>
          <w:szCs w:val="28"/>
        </w:rPr>
        <w:t>В.Н. Аванесовой, дидактическая игра становится таковой благодаря наличию в ней игровых моментов: загадок, движений, элементов ожидания и неожиданности, соревнования, разыгрывания, шуток, сюжета, ролей, а также использованию различных персонажей. Для разработки игровой формы обучения необходимо заботиться не только о выполнении дидактических задач и правил, но и о том, чтобы игра была интересной. Этого можно добиться, постоянно усложняя игровое действие. Основным стимулом познавательной деятельности становится не указания педагога, а естественное желание детей поиграть. В соответствии с этим педагог не только руководит игрой, но и участвует в ней, демонстрируя в игровой форме образцы поведения в жизни. Для обучения можно использовать различные игровые моменты: сюжет, воображаемую ситуацию, ролевые действия. Своеобразным игровым элементов в обучении являются игрушки, изображающие животных, литературно-сказочных персонажей, героев детских телепередач и мультфильмов. Таким образом, игровые приемы являются основными приемами, которые используют на занятиях с детьми с ОВЗ. Эти приемы способствуют повышению познавательной активности детей данной категории, поддерживают их интерес к занятиям и стимулируют развитие внутренней мотивации. В отличие от отдельных игровых приемов и дидактических игр  игровая обучающая ситуация тесно связана с ходом занятия. Благодаря ей решаются основные воспитательно-образовательные задачи, повышается активность детей в процессе обучения, снижается утомляемость, формируется интерес к познавательной   деятельности. Дидактическая игра помогает ребенку почувствовать собственные возможности, обрести уверенность в себе.</w:t>
      </w:r>
    </w:p>
    <w:p w:rsidR="006A231E" w:rsidRDefault="006A231E"/>
    <w:p w:rsidR="006A231E" w:rsidRDefault="006747CD" w:rsidP="006747CD">
      <w:pPr>
        <w:tabs>
          <w:tab w:val="left" w:pos="3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  <w:r w:rsidR="006A231E" w:rsidRPr="006A231E">
        <w:rPr>
          <w:rFonts w:ascii="Times New Roman" w:hAnsi="Times New Roman"/>
          <w:sz w:val="28"/>
          <w:szCs w:val="28"/>
        </w:rPr>
        <w:t xml:space="preserve"> </w:t>
      </w:r>
    </w:p>
    <w:p w:rsidR="006A231E" w:rsidRDefault="006747CD" w:rsidP="006747CD">
      <w:pPr>
        <w:tabs>
          <w:tab w:val="left" w:pos="3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6A231E">
        <w:rPr>
          <w:rFonts w:ascii="Times New Roman" w:hAnsi="Times New Roman"/>
          <w:sz w:val="28"/>
          <w:szCs w:val="28"/>
        </w:rPr>
        <w:t>Амонашвили,  Ш.А. Здравствуйте дети / Ш.</w:t>
      </w:r>
      <w:r w:rsidR="007005DB">
        <w:rPr>
          <w:rFonts w:ascii="Times New Roman" w:hAnsi="Times New Roman"/>
          <w:sz w:val="28"/>
          <w:szCs w:val="28"/>
        </w:rPr>
        <w:t>А. Амонашвили – М., 1983. – 56с.</w:t>
      </w:r>
    </w:p>
    <w:p w:rsidR="00CF25BF" w:rsidRPr="006747CD" w:rsidRDefault="006747CD" w:rsidP="006747CD">
      <w:pPr>
        <w:tabs>
          <w:tab w:val="left" w:pos="3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231E">
        <w:rPr>
          <w:rFonts w:ascii="Times New Roman" w:hAnsi="Times New Roman"/>
          <w:sz w:val="28"/>
          <w:szCs w:val="28"/>
        </w:rPr>
        <w:t>Амонашвили, Ш.А. Разм</w:t>
      </w:r>
      <w:r>
        <w:rPr>
          <w:rFonts w:ascii="Times New Roman" w:hAnsi="Times New Roman"/>
          <w:sz w:val="28"/>
          <w:szCs w:val="28"/>
        </w:rPr>
        <w:t>ышление о гуманной педагогике /</w:t>
      </w:r>
      <w:r w:rsidR="006A231E">
        <w:rPr>
          <w:rFonts w:ascii="Times New Roman" w:hAnsi="Times New Roman"/>
          <w:sz w:val="28"/>
          <w:szCs w:val="28"/>
        </w:rPr>
        <w:t xml:space="preserve"> Ш.А. Амонашвили – М., 1995. – с. 18-56.</w:t>
      </w:r>
    </w:p>
    <w:sectPr w:rsidR="00CF25BF" w:rsidRPr="006747CD" w:rsidSect="0047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02A"/>
    <w:rsid w:val="00171973"/>
    <w:rsid w:val="002B102A"/>
    <w:rsid w:val="002B3690"/>
    <w:rsid w:val="00467983"/>
    <w:rsid w:val="0047785C"/>
    <w:rsid w:val="006747CD"/>
    <w:rsid w:val="006A231E"/>
    <w:rsid w:val="007005DB"/>
    <w:rsid w:val="007F493D"/>
    <w:rsid w:val="008F3A55"/>
    <w:rsid w:val="00A00F3A"/>
    <w:rsid w:val="00A70B38"/>
    <w:rsid w:val="00BA450D"/>
    <w:rsid w:val="00C06F8A"/>
    <w:rsid w:val="00CF25BF"/>
    <w:rsid w:val="00D91DB0"/>
    <w:rsid w:val="00DD410A"/>
    <w:rsid w:val="00EA43D6"/>
    <w:rsid w:val="00EC7096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7D54D-95C9-4DFA-86B4-5376250E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3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semiHidden/>
    <w:unhideWhenUsed/>
    <w:rsid w:val="008F3A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749</Words>
  <Characters>4270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Ольга Вешневицкая</cp:lastModifiedBy>
  <cp:revision>18</cp:revision>
  <dcterms:created xsi:type="dcterms:W3CDTF">2023-11-25T10:26:00Z</dcterms:created>
  <dcterms:modified xsi:type="dcterms:W3CDTF">2024-08-05T18:49:00Z</dcterms:modified>
</cp:coreProperties>
</file>