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F2CD4">
        <w:rPr>
          <w:rFonts w:ascii="Times New Roman" w:hAnsi="Times New Roman" w:cs="Times New Roman"/>
          <w:sz w:val="26"/>
          <w:szCs w:val="26"/>
        </w:rPr>
        <w:t>Вешневицкая О.В., Браун К.В.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F2CD4">
        <w:rPr>
          <w:rFonts w:ascii="Times New Roman" w:hAnsi="Times New Roman" w:cs="Times New Roman"/>
          <w:sz w:val="26"/>
          <w:szCs w:val="26"/>
        </w:rPr>
        <w:t>воспитатели МБДОУ ДС №40 «Золотая рыбка»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F2CD4">
        <w:rPr>
          <w:rFonts w:ascii="Times New Roman" w:hAnsi="Times New Roman" w:cs="Times New Roman"/>
          <w:sz w:val="26"/>
          <w:szCs w:val="26"/>
        </w:rPr>
        <w:t xml:space="preserve"> Консуль</w:t>
      </w:r>
      <w:r>
        <w:rPr>
          <w:rFonts w:ascii="Times New Roman" w:hAnsi="Times New Roman" w:cs="Times New Roman"/>
          <w:sz w:val="26"/>
          <w:szCs w:val="26"/>
        </w:rPr>
        <w:t>тация для родителей «</w:t>
      </w:r>
      <w:r w:rsidRPr="008F2CD4">
        <w:rPr>
          <w:rFonts w:ascii="Times New Roman" w:hAnsi="Times New Roman" w:cs="Times New Roman"/>
          <w:sz w:val="26"/>
          <w:szCs w:val="26"/>
        </w:rPr>
        <w:t>Профилактика детского дорожно - транспортного травматизма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Важно чтобы родители были примером для детей в соблюдении правил дорожного движения.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- Не спешите, перех</w:t>
      </w:r>
      <w:r>
        <w:rPr>
          <w:rFonts w:ascii="Times New Roman" w:hAnsi="Times New Roman" w:cs="Times New Roman"/>
          <w:sz w:val="26"/>
          <w:szCs w:val="26"/>
        </w:rPr>
        <w:t>одите дорогу размеренным шагом.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- Выходя над дорожным знаком «Пешеходный переход» на проезжую часть дороги, прекратите разговаривать — ребёнок должен привыкнуть, что при переход</w:t>
      </w:r>
      <w:r>
        <w:rPr>
          <w:rFonts w:ascii="Times New Roman" w:hAnsi="Times New Roman" w:cs="Times New Roman"/>
          <w:sz w:val="26"/>
          <w:szCs w:val="26"/>
        </w:rPr>
        <w:t>е дороги нужно сосредоточиться.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- Не переходите дорогу на красн</w:t>
      </w:r>
      <w:r>
        <w:rPr>
          <w:rFonts w:ascii="Times New Roman" w:hAnsi="Times New Roman" w:cs="Times New Roman"/>
          <w:sz w:val="26"/>
          <w:szCs w:val="26"/>
        </w:rPr>
        <w:t>ый или жёлтый сигнал светофора.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- Переходите дорог</w:t>
      </w:r>
      <w:r>
        <w:rPr>
          <w:rFonts w:ascii="Times New Roman" w:hAnsi="Times New Roman" w:cs="Times New Roman"/>
          <w:sz w:val="26"/>
          <w:szCs w:val="26"/>
        </w:rPr>
        <w:t>у только в местах, обозначенных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- Из автобуса, троллейбуса, трамвая, такси выходите первыми. В противном случае ребёнок может упасть или поб</w:t>
      </w:r>
      <w:r>
        <w:rPr>
          <w:rFonts w:ascii="Times New Roman" w:hAnsi="Times New Roman" w:cs="Times New Roman"/>
          <w:sz w:val="26"/>
          <w:szCs w:val="26"/>
        </w:rPr>
        <w:t>ежать на проезжую часть дороги.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 xml:space="preserve">- Привлекайте ребёнка к участию в ваших наблюдениях за обстановкой на дороге: показывайте ему те машины, которые готовятся поворачивать, </w:t>
      </w:r>
      <w:r>
        <w:rPr>
          <w:rFonts w:ascii="Times New Roman" w:hAnsi="Times New Roman" w:cs="Times New Roman"/>
          <w:sz w:val="26"/>
          <w:szCs w:val="26"/>
        </w:rPr>
        <w:t>едут с большой скоростью и т.д.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- Не выходите с ребёнком из-за машины, кустов, не осмотрев предварительно дороги, — это типичная ошибка, и нельзя допу</w:t>
      </w:r>
      <w:r>
        <w:rPr>
          <w:rFonts w:ascii="Times New Roman" w:hAnsi="Times New Roman" w:cs="Times New Roman"/>
          <w:sz w:val="26"/>
          <w:szCs w:val="26"/>
        </w:rPr>
        <w:t>скать, чтобы дети её повторяли.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- Не разрешайте детям играть вблизи д</w:t>
      </w:r>
      <w:r>
        <w:rPr>
          <w:rFonts w:ascii="Times New Roman" w:hAnsi="Times New Roman" w:cs="Times New Roman"/>
          <w:sz w:val="26"/>
          <w:szCs w:val="26"/>
        </w:rPr>
        <w:t>орог и на проезжей части улицы.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Наиболее распространённые причины дор</w:t>
      </w:r>
      <w:r>
        <w:rPr>
          <w:rFonts w:ascii="Times New Roman" w:hAnsi="Times New Roman" w:cs="Times New Roman"/>
          <w:sz w:val="26"/>
          <w:szCs w:val="26"/>
        </w:rPr>
        <w:t>ожно-транспортных происшествий.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 xml:space="preserve">1. Выход на проезжую часть в неустановленном месте </w:t>
      </w:r>
      <w:r>
        <w:rPr>
          <w:rFonts w:ascii="Times New Roman" w:hAnsi="Times New Roman" w:cs="Times New Roman"/>
          <w:sz w:val="26"/>
          <w:szCs w:val="26"/>
        </w:rPr>
        <w:t>перед близко идущим транспортом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2. Выход на проезжую часть из-за а</w:t>
      </w:r>
      <w:r>
        <w:rPr>
          <w:rFonts w:ascii="Times New Roman" w:hAnsi="Times New Roman" w:cs="Times New Roman"/>
          <w:sz w:val="26"/>
          <w:szCs w:val="26"/>
        </w:rPr>
        <w:t>втобуса или другого препятствия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Игра на проезжей части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Ходьба по проезжей части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Дорожно-транспортный травматизм детей в значительной мере обусловлен такими особенностями их психофи</w:t>
      </w:r>
      <w:r>
        <w:rPr>
          <w:rFonts w:ascii="Times New Roman" w:hAnsi="Times New Roman" w:cs="Times New Roman"/>
          <w:sz w:val="26"/>
          <w:szCs w:val="26"/>
        </w:rPr>
        <w:t>зиологического развития, как: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незрелость;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неспособность правильно оценивать обстановку;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быстрое образование условных рефлексов и быстрое их исчезновение; потребность в движении, которая преобладает над осторожностью;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стремление подражать взрослым;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переоценка своих возможностей;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специфичность реакции на приближающийся автомобиль и др.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Несколько советов родителям.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По дороге в детский сад или из него проводите беседы с детьми о безопасном поведении на улице. Дисциплина</w:t>
      </w:r>
      <w:r>
        <w:rPr>
          <w:rFonts w:ascii="Times New Roman" w:hAnsi="Times New Roman" w:cs="Times New Roman"/>
          <w:sz w:val="26"/>
          <w:szCs w:val="26"/>
        </w:rPr>
        <w:t xml:space="preserve"> на улице – залог безопасности.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Яркая одежда пом</w:t>
      </w:r>
      <w:r>
        <w:rPr>
          <w:rFonts w:ascii="Times New Roman" w:hAnsi="Times New Roman" w:cs="Times New Roman"/>
          <w:sz w:val="26"/>
          <w:szCs w:val="26"/>
        </w:rPr>
        <w:t>огает водителю увидеть ребенка.</w:t>
      </w:r>
    </w:p>
    <w:p w:rsidR="008F2CD4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Чтобы никогда не попадать в сложные положения, надо знать и соблюд</w:t>
      </w:r>
      <w:r>
        <w:rPr>
          <w:rFonts w:ascii="Times New Roman" w:hAnsi="Times New Roman" w:cs="Times New Roman"/>
          <w:sz w:val="26"/>
          <w:szCs w:val="26"/>
        </w:rPr>
        <w:t>ать Правила дорожного движения!</w:t>
      </w:r>
    </w:p>
    <w:p w:rsidR="00806348" w:rsidRPr="008F2CD4" w:rsidRDefault="008F2CD4" w:rsidP="008F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CD4">
        <w:rPr>
          <w:rFonts w:ascii="Times New Roman" w:hAnsi="Times New Roman" w:cs="Times New Roman"/>
          <w:sz w:val="26"/>
          <w:szCs w:val="26"/>
        </w:rPr>
        <w:t>Безопасность вашего ребенка зависит от ВАС. Берегите жизнь и здоровье ребенка – они бесценны!</w:t>
      </w:r>
    </w:p>
    <w:sectPr w:rsidR="00806348" w:rsidRPr="008F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D4"/>
    <w:rsid w:val="00806348"/>
    <w:rsid w:val="008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1AEA0-67B8-438F-804B-7CDE1EB2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Вешневицкая</dc:creator>
  <cp:keywords/>
  <dc:description/>
  <cp:lastModifiedBy>Ольга Вешневицкая</cp:lastModifiedBy>
  <cp:revision>1</cp:revision>
  <dcterms:created xsi:type="dcterms:W3CDTF">2024-05-07T16:59:00Z</dcterms:created>
  <dcterms:modified xsi:type="dcterms:W3CDTF">2024-05-07T17:07:00Z</dcterms:modified>
</cp:coreProperties>
</file>