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D5045" w14:textId="77777777" w:rsidR="00A370B8" w:rsidRDefault="00A370B8" w:rsidP="00692D21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b/>
          <w:bCs/>
          <w:color w:val="000000"/>
        </w:rPr>
        <w:t>«Как помочь ребенку справиться с трудными эмоциями?»</w:t>
      </w:r>
    </w:p>
    <w:p w14:paraId="18AD44F4" w14:textId="77777777" w:rsidR="00A370B8" w:rsidRDefault="00194D94" w:rsidP="00194D94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Педагог-психолог Сычева А.Н.</w:t>
      </w:r>
    </w:p>
    <w:p w14:paraId="7EBCCB8F" w14:textId="77777777" w:rsidR="00DD2BF0" w:rsidRDefault="00DD2BF0" w:rsidP="00194D94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  <w:rPr>
          <w:rFonts w:ascii="Segoe UI" w:hAnsi="Segoe UI" w:cs="Segoe UI"/>
          <w:color w:val="000000"/>
          <w:sz w:val="20"/>
          <w:szCs w:val="20"/>
        </w:rPr>
      </w:pPr>
    </w:p>
    <w:p w14:paraId="4A3B0EF8" w14:textId="77777777" w:rsidR="00A370B8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Мы не хотим принимать негативные эмоции, потому что они такие…негативные. Мы не хотим, чтобы эти эмоции обрели силу. Мы хотим их скорректировать, преуменьшить или вообще стереть с лица земли. Интуиция говорит нам, что такие чувства нужно гнать прочь так быстро, как только возможно. Но это именно тот редкий случай, когда интуиция ошибается.</w:t>
      </w:r>
    </w:p>
    <w:p w14:paraId="00C2C0E9" w14:textId="77777777" w:rsidR="00445D94" w:rsidRDefault="00445D94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</w:p>
    <w:p w14:paraId="6FA079D5" w14:textId="77777777" w:rsidR="00FE23FC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b/>
          <w:color w:val="000000"/>
          <w:shd w:val="clear" w:color="auto" w:fill="FFFFFF"/>
        </w:rPr>
      </w:pPr>
      <w:r w:rsidRPr="00194D94">
        <w:rPr>
          <w:b/>
          <w:color w:val="000000"/>
          <w:shd w:val="clear" w:color="auto" w:fill="FFFFFF"/>
        </w:rPr>
        <w:t xml:space="preserve">Главная истина: все эмоции важны и нужны! </w:t>
      </w:r>
    </w:p>
    <w:p w14:paraId="56BA2120" w14:textId="27908DE6" w:rsidR="00A370B8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Каждая дана нам природой и выполняет важную функцию, например, страх - защищает, злость как реакция на нарушение границ.</w:t>
      </w:r>
    </w:p>
    <w:p w14:paraId="3D95AB15" w14:textId="19D62339" w:rsidR="00A370B8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Если вы </w:t>
      </w:r>
      <w:proofErr w:type="gramStart"/>
      <w:r>
        <w:rPr>
          <w:color w:val="000000"/>
          <w:shd w:val="clear" w:color="auto" w:fill="FFFFFF"/>
        </w:rPr>
        <w:t>хотите</w:t>
      </w:r>
      <w:proofErr w:type="gramEnd"/>
      <w:r>
        <w:rPr>
          <w:color w:val="000000"/>
          <w:shd w:val="clear" w:color="auto" w:fill="FFFFFF"/>
        </w:rPr>
        <w:t xml:space="preserve"> чтобы ребенок сотрудничал с вами, а не сопротивлялся, то нужно понимать его чувства, когда он расстроен или страдает.</w:t>
      </w:r>
    </w:p>
    <w:p w14:paraId="31D11208" w14:textId="5C0422C5" w:rsidR="00A370B8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>
        <w:rPr>
          <w:color w:val="000000"/>
        </w:rPr>
        <w:t xml:space="preserve">Не стоит реагировать на страдания ребенка вопросами: тебе грустно? </w:t>
      </w:r>
      <w:r w:rsidR="00FE23FC">
        <w:rPr>
          <w:color w:val="000000"/>
        </w:rPr>
        <w:t>п</w:t>
      </w:r>
      <w:r>
        <w:rPr>
          <w:color w:val="000000"/>
        </w:rPr>
        <w:t>очему злишься? Это вызывает ощущение допроса. Если ребенок мал, он может и не знать, что его так расстроило. Расспросы могут вызвать даже у взрослого человека эмоцию агрессии.</w:t>
      </w:r>
    </w:p>
    <w:p w14:paraId="25BA43C4" w14:textId="77777777" w:rsidR="00445D94" w:rsidRDefault="00445D94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</w:p>
    <w:p w14:paraId="3CAD88BC" w14:textId="77777777" w:rsidR="00A370B8" w:rsidRPr="00445D94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b/>
          <w:bCs/>
          <w:color w:val="000000"/>
          <w:shd w:val="clear" w:color="auto" w:fill="FFFFFF"/>
        </w:rPr>
      </w:pPr>
      <w:r w:rsidRPr="00445D94">
        <w:rPr>
          <w:b/>
          <w:bCs/>
          <w:color w:val="000000"/>
          <w:shd w:val="clear" w:color="auto" w:fill="FFFFFF"/>
        </w:rPr>
        <w:t>Приведу несколько способов, как помочь ребенку справится с трудной эмоцией:</w:t>
      </w:r>
    </w:p>
    <w:p w14:paraId="2C7228D6" w14:textId="77777777" w:rsidR="00445D94" w:rsidRDefault="00445D94" w:rsidP="00445D94">
      <w:pPr>
        <w:pStyle w:val="228bf8a64b8551e1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</w:p>
    <w:p w14:paraId="6863673E" w14:textId="77777777" w:rsidR="00A370B8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b/>
          <w:bCs/>
          <w:color w:val="000000"/>
        </w:rPr>
        <w:t>Способ №1: Признать чувства и проговорить их.</w:t>
      </w:r>
    </w:p>
    <w:p w14:paraId="487C9249" w14:textId="77777777" w:rsidR="00A370B8" w:rsidRDefault="00A370B8" w:rsidP="00A370B8">
      <w:pPr>
        <w:pStyle w:val="623533f7ea2e5ae2msolistparagraph"/>
        <w:shd w:val="clear" w:color="auto" w:fill="FFFFFF"/>
        <w:spacing w:before="0" w:beforeAutospacing="0" w:after="0" w:afterAutospacing="0"/>
        <w:ind w:left="720"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       </w:t>
      </w:r>
      <w:r>
        <w:rPr>
          <w:color w:val="000000"/>
        </w:rPr>
        <w:t>Удержитесь от немедленного возражения.</w:t>
      </w:r>
    </w:p>
    <w:p w14:paraId="6E04CF69" w14:textId="77777777" w:rsidR="00A370B8" w:rsidRDefault="00A370B8" w:rsidP="00A370B8">
      <w:pPr>
        <w:pStyle w:val="aaf57754bde2fa03msolistparagraph"/>
        <w:shd w:val="clear" w:color="auto" w:fill="FFFFFF"/>
        <w:spacing w:before="0" w:beforeAutospacing="0" w:after="0" w:afterAutospacing="0"/>
        <w:ind w:left="720"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        </w:t>
      </w:r>
      <w:r>
        <w:rPr>
          <w:color w:val="000000"/>
        </w:rPr>
        <w:t>Подумайте, какую эмоцию испытывает ребенок.</w:t>
      </w:r>
    </w:p>
    <w:p w14:paraId="4995E7A1" w14:textId="77777777" w:rsidR="00A370B8" w:rsidRDefault="00A370B8" w:rsidP="00A370B8">
      <w:pPr>
        <w:pStyle w:val="34b9ab6016af9506msolistparagraph"/>
        <w:shd w:val="clear" w:color="auto" w:fill="FFFFFF"/>
        <w:spacing w:before="0" w:beforeAutospacing="0" w:after="0" w:afterAutospacing="0"/>
        <w:ind w:left="720" w:firstLine="851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        </w:t>
      </w:r>
      <w:r>
        <w:rPr>
          <w:color w:val="000000"/>
        </w:rPr>
        <w:t>Попробуйте назвать, описать эту эмоцию ребенку.</w:t>
      </w:r>
    </w:p>
    <w:p w14:paraId="70D09B79" w14:textId="77777777" w:rsidR="00FE23FC" w:rsidRDefault="00FE23FC" w:rsidP="00A370B8">
      <w:pPr>
        <w:pStyle w:val="34b9ab6016af9506msolistparagraph"/>
        <w:shd w:val="clear" w:color="auto" w:fill="FFFFFF"/>
        <w:spacing w:before="0" w:beforeAutospacing="0" w:after="0" w:afterAutospacing="0"/>
        <w:ind w:left="720" w:firstLine="851"/>
        <w:rPr>
          <w:rFonts w:ascii="Segoe UI" w:hAnsi="Segoe UI" w:cs="Segoe UI"/>
          <w:color w:val="000000"/>
          <w:sz w:val="20"/>
          <w:szCs w:val="20"/>
        </w:rPr>
      </w:pPr>
    </w:p>
    <w:p w14:paraId="16E3E854" w14:textId="77777777" w:rsidR="00A370B8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Зачем называть чувства ребенка? Ответ: дети</w:t>
      </w:r>
      <w:r w:rsidR="00194D94">
        <w:rPr>
          <w:color w:val="000000"/>
        </w:rPr>
        <w:t xml:space="preserve"> зависят от нас</w:t>
      </w:r>
      <w:r>
        <w:rPr>
          <w:color w:val="000000"/>
        </w:rPr>
        <w:t>, мы должны называть их чувства, чтобы они могли в себе разобраться. Мы нужны ребенку, чтобы объявить его чувства действительными, чтобы он вырос человеком, который знает, кто он такой и что он чувствует. Так мы закладываем основу личности, которая будет уважать, а не отвергать нужды и эмоции других людей.</w:t>
      </w:r>
    </w:p>
    <w:p w14:paraId="40549404" w14:textId="77777777" w:rsidR="00A370B8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Важно понимать, что положительные эмоции не появятся, пока не уйдут отрицательные. Если вы проигнорировали отрицательные эмоции или попытались их подавить, они станут намного сильнее.</w:t>
      </w:r>
    </w:p>
    <w:p w14:paraId="07BF2B75" w14:textId="1A664B3A" w:rsidR="00A370B8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 xml:space="preserve">Например, ребенок </w:t>
      </w:r>
      <w:proofErr w:type="gramStart"/>
      <w:r>
        <w:rPr>
          <w:color w:val="000000"/>
        </w:rPr>
        <w:t>говорит</w:t>
      </w:r>
      <w:proofErr w:type="gramEnd"/>
      <w:r>
        <w:rPr>
          <w:color w:val="000000"/>
        </w:rPr>
        <w:t xml:space="preserve"> «Я ненавижу детский сад», вместо «Да как так? Т</w:t>
      </w:r>
      <w:r w:rsidR="00FE23FC">
        <w:rPr>
          <w:color w:val="000000"/>
        </w:rPr>
        <w:t>ут</w:t>
      </w:r>
      <w:r>
        <w:rPr>
          <w:color w:val="000000"/>
        </w:rPr>
        <w:t xml:space="preserve"> же весело!», попробуйте присоединиться к эмоциям ребенка «Похоже, ты злишься, что нужно опять идти в детский сад».</w:t>
      </w:r>
    </w:p>
    <w:p w14:paraId="4BF2DE5A" w14:textId="77777777" w:rsidR="00A370B8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Важно, не добавлять слово «но», оно перечеркивает всё сказанное вами ранее.</w:t>
      </w:r>
    </w:p>
    <w:p w14:paraId="3F48FB09" w14:textId="18FB9615" w:rsidR="00A370B8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 xml:space="preserve">Например, «Я понимаю, ты разозлился, но бить </w:t>
      </w:r>
      <w:r w:rsidR="00FE23FC">
        <w:rPr>
          <w:color w:val="000000"/>
        </w:rPr>
        <w:t>ребят</w:t>
      </w:r>
      <w:r>
        <w:rPr>
          <w:color w:val="000000"/>
        </w:rPr>
        <w:t xml:space="preserve"> нельзя»</w:t>
      </w:r>
    </w:p>
    <w:p w14:paraId="6DD36807" w14:textId="73898DC9" w:rsidR="00A370B8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 xml:space="preserve">Вместо этого можно </w:t>
      </w:r>
      <w:proofErr w:type="gramStart"/>
      <w:r>
        <w:rPr>
          <w:color w:val="000000"/>
        </w:rPr>
        <w:t>сказать</w:t>
      </w:r>
      <w:proofErr w:type="gramEnd"/>
      <w:r>
        <w:rPr>
          <w:color w:val="000000"/>
        </w:rPr>
        <w:t xml:space="preserve"> «Я понимаю, ты разозлился, хотя ты знаешь, что бить </w:t>
      </w:r>
      <w:r w:rsidR="00FE23FC">
        <w:rPr>
          <w:color w:val="000000"/>
        </w:rPr>
        <w:t>Ваню</w:t>
      </w:r>
      <w:r>
        <w:rPr>
          <w:color w:val="000000"/>
        </w:rPr>
        <w:t xml:space="preserve"> нельзя»</w:t>
      </w:r>
    </w:p>
    <w:p w14:paraId="089F5D6B" w14:textId="77777777" w:rsidR="00FE23FC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b/>
          <w:bCs/>
          <w:color w:val="000000"/>
        </w:rPr>
      </w:pPr>
      <w:r>
        <w:rPr>
          <w:b/>
          <w:bCs/>
          <w:color w:val="000000"/>
        </w:rPr>
        <w:t>Способ №2</w:t>
      </w:r>
      <w:proofErr w:type="gramStart"/>
      <w:r>
        <w:rPr>
          <w:b/>
          <w:bCs/>
          <w:color w:val="000000"/>
        </w:rPr>
        <w:t>: Признать</w:t>
      </w:r>
      <w:proofErr w:type="gramEnd"/>
      <w:r>
        <w:rPr>
          <w:b/>
          <w:bCs/>
          <w:color w:val="000000"/>
        </w:rPr>
        <w:t xml:space="preserve"> чувства записать или зарисовать их. </w:t>
      </w:r>
    </w:p>
    <w:p w14:paraId="624AB3A0" w14:textId="7A6ED2F1" w:rsidR="00A370B8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Особенно это ситуация касается походов в магазин. Составление списка «Хочу» может помочь. Важно чтобы список был рабочий, вы можете исполнять из него желания, например на день рождения.</w:t>
      </w:r>
    </w:p>
    <w:p w14:paraId="06A34B5F" w14:textId="77777777" w:rsidR="00FE23FC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>
        <w:rPr>
          <w:b/>
          <w:bCs/>
          <w:color w:val="000000"/>
        </w:rPr>
        <w:t>Способ №3</w:t>
      </w:r>
      <w:proofErr w:type="gramStart"/>
      <w:r>
        <w:rPr>
          <w:b/>
          <w:bCs/>
          <w:color w:val="000000"/>
        </w:rPr>
        <w:t>: Дать</w:t>
      </w:r>
      <w:proofErr w:type="gramEnd"/>
      <w:r>
        <w:rPr>
          <w:b/>
          <w:bCs/>
          <w:color w:val="000000"/>
        </w:rPr>
        <w:t xml:space="preserve"> понарошку желаемое</w:t>
      </w:r>
      <w:r>
        <w:rPr>
          <w:color w:val="000000"/>
        </w:rPr>
        <w:t xml:space="preserve">. </w:t>
      </w:r>
    </w:p>
    <w:p w14:paraId="66D9EE4B" w14:textId="64CF7AB5" w:rsidR="00A370B8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«Не хочу идти в детский сад» - «Как было бы здорово, если бы после воскресения было бы еще воскресение».</w:t>
      </w:r>
    </w:p>
    <w:p w14:paraId="2E6EE18C" w14:textId="77777777" w:rsidR="00FE23FC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>
        <w:rPr>
          <w:b/>
          <w:bCs/>
          <w:color w:val="000000"/>
        </w:rPr>
        <w:t>Способ №4</w:t>
      </w:r>
      <w:proofErr w:type="gramStart"/>
      <w:r>
        <w:rPr>
          <w:b/>
          <w:bCs/>
          <w:color w:val="000000"/>
        </w:rPr>
        <w:t>: Признать</w:t>
      </w:r>
      <w:proofErr w:type="gramEnd"/>
      <w:r>
        <w:rPr>
          <w:b/>
          <w:bCs/>
          <w:color w:val="000000"/>
        </w:rPr>
        <w:t xml:space="preserve"> чувства внимательно и почти молча</w:t>
      </w:r>
      <w:r>
        <w:rPr>
          <w:color w:val="000000"/>
        </w:rPr>
        <w:t xml:space="preserve">. </w:t>
      </w:r>
    </w:p>
    <w:p w14:paraId="5197A609" w14:textId="418F3847" w:rsidR="00A370B8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 xml:space="preserve">Активное слушать: </w:t>
      </w:r>
      <w:proofErr w:type="spellStart"/>
      <w:r>
        <w:rPr>
          <w:color w:val="000000"/>
        </w:rPr>
        <w:t>угукать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агакать</w:t>
      </w:r>
      <w:proofErr w:type="spellEnd"/>
      <w:r>
        <w:rPr>
          <w:color w:val="000000"/>
        </w:rPr>
        <w:t xml:space="preserve"> и соглашаться. Иногда главное просто выслушать.</w:t>
      </w:r>
    </w:p>
    <w:p w14:paraId="41C98B99" w14:textId="77777777" w:rsidR="00A370B8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 </w:t>
      </w:r>
    </w:p>
    <w:p w14:paraId="6BFD4EBC" w14:textId="77777777" w:rsidR="00A370B8" w:rsidRDefault="00A370B8" w:rsidP="00A370B8">
      <w:pPr>
        <w:pStyle w:val="228bf8a64b8551e1msonormal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b/>
          <w:bCs/>
          <w:color w:val="000000"/>
        </w:rPr>
        <w:t>Рекомендую:</w:t>
      </w:r>
    </w:p>
    <w:p w14:paraId="6FC2808C" w14:textId="77777777" w:rsidR="00A370B8" w:rsidRDefault="00A370B8" w:rsidP="00A370B8">
      <w:pPr>
        <w:pStyle w:val="623533f7ea2e5ae2msolistparagraph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ymbol" w:hAnsi="Symbol" w:cs="Segoe UI"/>
          <w:color w:val="000000"/>
        </w:rPr>
        <w:t></w:t>
      </w:r>
      <w:r>
        <w:rPr>
          <w:color w:val="000000"/>
          <w:sz w:val="14"/>
          <w:szCs w:val="14"/>
        </w:rPr>
        <w:t>               </w:t>
      </w:r>
      <w:r>
        <w:rPr>
          <w:color w:val="000000"/>
        </w:rPr>
        <w:t>Д.Фабер, Д.Кинг «Как говорить, чтобы маленькие дети вас слушали»</w:t>
      </w:r>
    </w:p>
    <w:p w14:paraId="13CA7D9D" w14:textId="77777777" w:rsidR="00A370B8" w:rsidRDefault="00A370B8" w:rsidP="00A370B8">
      <w:pPr>
        <w:pStyle w:val="aaf57754bde2fa03msolistparagraph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ymbol" w:hAnsi="Symbol" w:cs="Segoe UI"/>
          <w:color w:val="000000"/>
        </w:rPr>
        <w:t></w:t>
      </w:r>
      <w:r>
        <w:rPr>
          <w:color w:val="000000"/>
          <w:sz w:val="14"/>
          <w:szCs w:val="14"/>
        </w:rPr>
        <w:t>               </w:t>
      </w:r>
      <w:r>
        <w:rPr>
          <w:color w:val="000000"/>
        </w:rPr>
        <w:t xml:space="preserve">Ю.Б. </w:t>
      </w:r>
      <w:proofErr w:type="spellStart"/>
      <w:r>
        <w:rPr>
          <w:color w:val="000000"/>
        </w:rPr>
        <w:t>Гиппенрейтер</w:t>
      </w:r>
      <w:proofErr w:type="spellEnd"/>
      <w:r>
        <w:rPr>
          <w:color w:val="000000"/>
        </w:rPr>
        <w:t xml:space="preserve"> «Большая книга общения с ребенком»</w:t>
      </w:r>
      <w:r w:rsidR="00194D94">
        <w:rPr>
          <w:color w:val="000000"/>
        </w:rPr>
        <w:t>.</w:t>
      </w:r>
    </w:p>
    <w:p w14:paraId="5A41A229" w14:textId="77777777" w:rsidR="00A370B8" w:rsidRDefault="00A370B8" w:rsidP="00A370B8">
      <w:pPr>
        <w:pStyle w:val="aaf57754bde2fa03msolistparagraph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ymbol" w:hAnsi="Symbol" w:cs="Segoe UI"/>
          <w:color w:val="000000"/>
        </w:rPr>
        <w:t></w:t>
      </w:r>
      <w:r>
        <w:rPr>
          <w:color w:val="000000"/>
          <w:sz w:val="14"/>
          <w:szCs w:val="14"/>
        </w:rPr>
        <w:t>               </w:t>
      </w:r>
      <w:r>
        <w:rPr>
          <w:color w:val="000000"/>
        </w:rPr>
        <w:t>Советы в картинках. Давай договоримся -1</w:t>
      </w:r>
      <w:r w:rsidR="00194D94">
        <w:t>.</w:t>
      </w:r>
    </w:p>
    <w:p w14:paraId="22F6EC97" w14:textId="77777777" w:rsidR="00A370B8" w:rsidRDefault="00A370B8" w:rsidP="00A370B8">
      <w:pPr>
        <w:pStyle w:val="aaf57754bde2fa03msolistparagraph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ymbol" w:hAnsi="Symbol" w:cs="Segoe UI"/>
          <w:color w:val="000000"/>
        </w:rPr>
        <w:t></w:t>
      </w:r>
      <w:r>
        <w:rPr>
          <w:color w:val="000000"/>
          <w:sz w:val="14"/>
          <w:szCs w:val="14"/>
        </w:rPr>
        <w:t>               </w:t>
      </w:r>
      <w:r>
        <w:rPr>
          <w:color w:val="000000"/>
        </w:rPr>
        <w:t>Советы в картинках. Давай договоримся -2</w:t>
      </w:r>
      <w:r w:rsidR="00194D94">
        <w:t>.</w:t>
      </w:r>
    </w:p>
    <w:p w14:paraId="75DF33B2" w14:textId="77777777" w:rsidR="00A370B8" w:rsidRDefault="00A370B8" w:rsidP="00A370B8">
      <w:pPr>
        <w:pStyle w:val="aaf57754bde2fa03msolistparagraph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ymbol" w:hAnsi="Symbol" w:cs="Segoe UI"/>
          <w:color w:val="000000"/>
        </w:rPr>
        <w:t></w:t>
      </w:r>
      <w:r>
        <w:rPr>
          <w:color w:val="000000"/>
          <w:sz w:val="14"/>
          <w:szCs w:val="14"/>
        </w:rPr>
        <w:t>               </w:t>
      </w:r>
      <w:r>
        <w:rPr>
          <w:color w:val="000000"/>
        </w:rPr>
        <w:t xml:space="preserve">Ю.Б. </w:t>
      </w:r>
      <w:proofErr w:type="spellStart"/>
      <w:r>
        <w:rPr>
          <w:color w:val="000000"/>
        </w:rPr>
        <w:t>Гиппенрейтер</w:t>
      </w:r>
      <w:proofErr w:type="spellEnd"/>
      <w:r>
        <w:rPr>
          <w:color w:val="000000"/>
        </w:rPr>
        <w:t xml:space="preserve"> «Эмоции и поступки. Интеллектуальные психологические игры для детей и взрослых»</w:t>
      </w:r>
    </w:p>
    <w:p w14:paraId="0ECF2183" w14:textId="77777777" w:rsidR="00A370B8" w:rsidRDefault="00A370B8" w:rsidP="00A370B8">
      <w:pPr>
        <w:pStyle w:val="aaf57754bde2fa03msolistparagraph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ymbol" w:hAnsi="Symbol" w:cs="Segoe UI"/>
          <w:color w:val="000000"/>
        </w:rPr>
        <w:t></w:t>
      </w:r>
      <w:r>
        <w:rPr>
          <w:color w:val="000000"/>
          <w:sz w:val="14"/>
          <w:szCs w:val="14"/>
        </w:rPr>
        <w:t>               </w:t>
      </w:r>
      <w:r>
        <w:rPr>
          <w:color w:val="000000"/>
        </w:rPr>
        <w:t xml:space="preserve">Семейка </w:t>
      </w:r>
      <w:proofErr w:type="spellStart"/>
      <w:r>
        <w:rPr>
          <w:color w:val="000000"/>
        </w:rPr>
        <w:t>Гномс</w:t>
      </w:r>
      <w:proofErr w:type="spellEnd"/>
      <w:r>
        <w:rPr>
          <w:color w:val="000000"/>
        </w:rPr>
        <w:t>. Игры для эмоционального развития</w:t>
      </w:r>
    </w:p>
    <w:p w14:paraId="3B455D28" w14:textId="77777777" w:rsidR="00A370B8" w:rsidRDefault="00A370B8" w:rsidP="00A370B8">
      <w:pPr>
        <w:pStyle w:val="34b9ab6016af9506msolistparagraph"/>
        <w:shd w:val="clear" w:color="auto" w:fill="FFFFFF"/>
        <w:spacing w:before="0" w:beforeAutospacing="0" w:after="0" w:afterAutospacing="0"/>
        <w:ind w:firstLine="851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ymbol" w:hAnsi="Symbol" w:cs="Segoe UI"/>
          <w:color w:val="000000"/>
        </w:rPr>
        <w:t></w:t>
      </w:r>
      <w:r>
        <w:rPr>
          <w:color w:val="000000"/>
          <w:sz w:val="14"/>
          <w:szCs w:val="14"/>
        </w:rPr>
        <w:t>               </w:t>
      </w:r>
      <w:r>
        <w:rPr>
          <w:color w:val="000000"/>
        </w:rPr>
        <w:t>«</w:t>
      </w:r>
      <w:proofErr w:type="spellStart"/>
      <w:r>
        <w:rPr>
          <w:color w:val="000000"/>
        </w:rPr>
        <w:t>Монсики</w:t>
      </w:r>
      <w:proofErr w:type="spellEnd"/>
      <w:r>
        <w:rPr>
          <w:color w:val="000000"/>
        </w:rPr>
        <w:t>. Что такое эмоции и как с ними дружить»</w:t>
      </w:r>
      <w:r w:rsidR="00194D94">
        <w:t>.</w:t>
      </w:r>
      <w:r w:rsidR="00194D94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6F1394B4" w14:textId="77777777" w:rsidR="00F12C76" w:rsidRDefault="00F12C76" w:rsidP="006C0B77">
      <w:pPr>
        <w:spacing w:after="0"/>
        <w:ind w:firstLine="709"/>
        <w:jc w:val="both"/>
      </w:pPr>
    </w:p>
    <w:sectPr w:rsidR="00F12C76" w:rsidSect="00692D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B13"/>
    <w:rsid w:val="00194D94"/>
    <w:rsid w:val="00445D94"/>
    <w:rsid w:val="00446B13"/>
    <w:rsid w:val="00692D21"/>
    <w:rsid w:val="006C0B77"/>
    <w:rsid w:val="008242FF"/>
    <w:rsid w:val="00870751"/>
    <w:rsid w:val="00922C48"/>
    <w:rsid w:val="00A370B8"/>
    <w:rsid w:val="00B915B7"/>
    <w:rsid w:val="00BF57E7"/>
    <w:rsid w:val="00CE28CA"/>
    <w:rsid w:val="00DD2BF0"/>
    <w:rsid w:val="00DE53FD"/>
    <w:rsid w:val="00EA59DF"/>
    <w:rsid w:val="00EE4070"/>
    <w:rsid w:val="00F12C76"/>
    <w:rsid w:val="00F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8810"/>
  <w15:docId w15:val="{98D1B742-4EB3-494C-91A2-57471C28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A370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623533f7ea2e5ae2msolistparagraph">
    <w:name w:val="623533f7ea2e5ae2msolistparagraph"/>
    <w:basedOn w:val="a"/>
    <w:rsid w:val="00A370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af57754bde2fa03msolistparagraph">
    <w:name w:val="aaf57754bde2fa03msolistparagraph"/>
    <w:basedOn w:val="a"/>
    <w:rsid w:val="00A370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34b9ab6016af9506msolistparagraph">
    <w:name w:val="34b9ab6016af9506msolistparagraph"/>
    <w:basedOn w:val="a"/>
    <w:rsid w:val="00A370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7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Сычева</dc:creator>
  <cp:keywords/>
  <dc:description/>
  <cp:lastModifiedBy>Александра Сычева</cp:lastModifiedBy>
  <cp:revision>7</cp:revision>
  <dcterms:created xsi:type="dcterms:W3CDTF">2022-12-27T20:08:00Z</dcterms:created>
  <dcterms:modified xsi:type="dcterms:W3CDTF">2024-12-19T13:18:00Z</dcterms:modified>
</cp:coreProperties>
</file>